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3FC0" w14:textId="4175C1A5" w:rsidR="00941EC5" w:rsidRDefault="00BA170F">
      <w:r>
        <w:rPr>
          <w:rFonts w:ascii="Century Gothic" w:hAnsi="Century Gothic"/>
          <w:b/>
          <w:noProof/>
          <w:sz w:val="32"/>
          <w:szCs w:val="32"/>
        </w:rPr>
        <w:drawing>
          <wp:inline distT="0" distB="0" distL="0" distR="0" wp14:anchorId="36B4BF8D" wp14:editId="48A6DF81">
            <wp:extent cx="742950" cy="7905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2AD42" w14:textId="01A7B9E7" w:rsidR="00BA170F" w:rsidRDefault="00BA170F" w:rsidP="00BA170F">
      <w:pPr>
        <w:jc w:val="center"/>
      </w:pPr>
      <w:r>
        <w:rPr>
          <w:noProof/>
        </w:rPr>
        <w:drawing>
          <wp:inline distT="0" distB="0" distL="0" distR="0" wp14:anchorId="18F2DBFE" wp14:editId="2D71C9BA">
            <wp:extent cx="4176737" cy="3132770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623" cy="31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A170F" w:rsidRPr="00BA170F" w14:paraId="065457EF" w14:textId="77777777" w:rsidTr="00BA170F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2749FF57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68A544B7" w14:textId="55390140" w:rsidR="00BA170F" w:rsidRPr="00BA170F" w:rsidRDefault="00BA170F" w:rsidP="00BA170F">
                  <w:pPr>
                    <w:spacing w:after="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Merriweather" w:eastAsia="Times New Roman" w:hAnsi="Merriweather" w:cs="Helvetica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>PROMOZIONE</w:t>
                  </w:r>
                  <w:r w:rsidRPr="00BA170F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it-IT"/>
                    </w:rPr>
                    <w:br/>
                  </w:r>
                  <w:r w:rsidRPr="00BA170F">
                    <w:rPr>
                      <w:rFonts w:ascii="Merriweather" w:eastAsia="Times New Roman" w:hAnsi="Merriweather" w:cs="Helvetica"/>
                      <w:b/>
                      <w:bCs/>
                      <w:color w:val="FF3399"/>
                      <w:sz w:val="26"/>
                      <w:szCs w:val="26"/>
                      <w:lang w:eastAsia="it-IT"/>
                    </w:rPr>
                    <w:t>"PASQUA A TEATRO"</w:t>
                  </w:r>
                  <w:r w:rsidRPr="00BA170F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it-IT"/>
                    </w:rPr>
                    <w:br/>
                  </w:r>
                  <w:r w:rsidRPr="00BA170F">
                    <w:rPr>
                      <w:rFonts w:ascii="Merriweather" w:eastAsia="Times New Roman" w:hAnsi="Merriweather" w:cs="Helvetica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>CON CODICE</w:t>
                  </w:r>
                  <w:r>
                    <w:rPr>
                      <w:rFonts w:ascii="Merriweather" w:eastAsia="Times New Roman" w:hAnsi="Merriweather" w:cs="Helvetica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r w:rsidRPr="00BA170F">
                    <w:rPr>
                      <w:rFonts w:ascii="Merriweather" w:eastAsia="Times New Roman" w:hAnsi="Merriweather" w:cs="Helvetica"/>
                      <w:b/>
                      <w:bCs/>
                      <w:color w:val="FF3399"/>
                      <w:sz w:val="26"/>
                      <w:szCs w:val="26"/>
                      <w:lang w:eastAsia="it-IT"/>
                    </w:rPr>
                    <w:t>"EASTER"</w:t>
                  </w:r>
                  <w:r>
                    <w:rPr>
                      <w:rFonts w:ascii="Merriweather" w:eastAsia="Times New Roman" w:hAnsi="Merriweather" w:cs="Helvetica"/>
                      <w:b/>
                      <w:bCs/>
                      <w:color w:val="FF3399"/>
                      <w:sz w:val="26"/>
                      <w:szCs w:val="26"/>
                      <w:lang w:eastAsia="it-IT"/>
                    </w:rPr>
                    <w:t xml:space="preserve"> </w:t>
                  </w:r>
                  <w:r w:rsidRPr="00BA170F">
                    <w:rPr>
                      <w:rFonts w:ascii="Merriweather" w:eastAsia="Times New Roman" w:hAnsi="Merriweather" w:cs="Helvetica"/>
                      <w:color w:val="000000"/>
                      <w:sz w:val="23"/>
                      <w:szCs w:val="23"/>
                      <w:lang w:eastAsia="it-IT"/>
                    </w:rPr>
                    <w:t>FINO AL 18 APRILE ORE 23:59</w:t>
                  </w:r>
                </w:p>
              </w:tc>
            </w:tr>
          </w:tbl>
          <w:p w14:paraId="5CD584CB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  <w:tr w:rsidR="00BA170F" w:rsidRPr="00BA170F" w14:paraId="7E0FFA81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4B1C3E19" w14:textId="77777777">
              <w:tc>
                <w:tcPr>
                  <w:tcW w:w="0" w:type="auto"/>
                  <w:hideMark/>
                </w:tcPr>
                <w:p w14:paraId="57394516" w14:textId="31087D80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it-IT"/>
                    </w:rPr>
                    <w:drawing>
                      <wp:inline distT="0" distB="0" distL="0" distR="0" wp14:anchorId="1D0C8118" wp14:editId="5DA0D687">
                        <wp:extent cx="3219450" cy="3219450"/>
                        <wp:effectExtent l="0" t="0" r="0" b="0"/>
                        <wp:docPr id="12" name="Immagine 12" descr="Immagine che contiene testo, quotidiano, screenshot&#10;&#10;Descrizione generata automaticamente">
                          <a:hlinkClick xmlns:a="http://schemas.openxmlformats.org/drawingml/2006/main" r:id="rId6" tgtFrame="&quot;_blank&quot;" tooltip="&quot;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magine 12" descr="Immagine che contiene testo, quotidiano, screenshot&#10;&#10;Descrizione generata automaticamente">
                                  <a:hlinkClick r:id="rId6" tgtFrame="&quot;_blank&quot;" tooltip="&quot;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94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5872E82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  <w:tr w:rsidR="00BA170F" w:rsidRPr="00BA170F" w14:paraId="33E93DA0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67475DFD" w14:textId="77777777">
              <w:tc>
                <w:tcPr>
                  <w:tcW w:w="0" w:type="auto"/>
                  <w:hideMark/>
                </w:tcPr>
                <w:p w14:paraId="0C7E6077" w14:textId="3A277A94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it-IT"/>
                    </w:rPr>
                    <w:drawing>
                      <wp:inline distT="0" distB="0" distL="0" distR="0" wp14:anchorId="03C144B2" wp14:editId="70D5A3C4">
                        <wp:extent cx="3352800" cy="491744"/>
                        <wp:effectExtent l="0" t="0" r="0" b="3810"/>
                        <wp:docPr id="11" name="Immagine 11" descr="Immagine che contiene testo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Immagine 11" descr="Immagine che contiene testo&#10;&#10;Descrizione generata automaticament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91684" cy="4974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7EDABEC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</w:tbl>
    <w:p w14:paraId="15EDE225" w14:textId="0228C13E" w:rsidR="00BA170F" w:rsidRPr="00BA170F" w:rsidRDefault="00BA170F" w:rsidP="00BA170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  <w:hyperlink r:id="rId9" w:history="1">
        <w:r>
          <w:rPr>
            <w:rStyle w:val="Collegamentoipertestuale"/>
          </w:rPr>
          <w:t>Biagio Iz</w:t>
        </w:r>
        <w:r>
          <w:rPr>
            <w:rStyle w:val="Collegamentoipertestuale"/>
          </w:rPr>
          <w:t>z</w:t>
        </w:r>
        <w:r>
          <w:rPr>
            <w:rStyle w:val="Collegamentoipertestuale"/>
          </w:rPr>
          <w:t xml:space="preserve">o Tickets - </w:t>
        </w:r>
        <w:proofErr w:type="spellStart"/>
        <w:r>
          <w:rPr>
            <w:rStyle w:val="Collegamentoipertestuale"/>
          </w:rPr>
          <w:t>TicketOne</w:t>
        </w:r>
        <w:proofErr w:type="spellEnd"/>
      </w:hyperlink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A170F" w:rsidRPr="00BA170F" w14:paraId="682297E4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50B8BE2E" w14:textId="77777777">
              <w:tc>
                <w:tcPr>
                  <w:tcW w:w="0" w:type="auto"/>
                  <w:hideMark/>
                </w:tcPr>
                <w:p w14:paraId="0EF4644E" w14:textId="447672A6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it-IT"/>
                    </w:rPr>
                    <w:lastRenderedPageBreak/>
                    <w:drawing>
                      <wp:inline distT="0" distB="0" distL="0" distR="0" wp14:anchorId="28752560" wp14:editId="02A0D8B2">
                        <wp:extent cx="2990850" cy="2990850"/>
                        <wp:effectExtent l="0" t="0" r="0" b="0"/>
                        <wp:docPr id="10" name="Immagine 10" descr="Immagine che contiene testo, quotidiano, segnale&#10;&#10;Descrizione generata automaticamente">
                          <a:hlinkClick xmlns:a="http://schemas.openxmlformats.org/drawingml/2006/main" r:id="rId10" tgtFrame="&quot;_blank&quot;" tooltip="&quot;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Immagine 10" descr="Immagine che contiene testo, quotidiano, segnale&#10;&#10;Descrizione generata automaticamente">
                                  <a:hlinkClick r:id="rId10" tgtFrame="&quot;_blank&quot;" tooltip="&quot;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0850" cy="2990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64CD3E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  <w:tr w:rsidR="00BA170F" w:rsidRPr="00BA170F" w14:paraId="1E07BBCE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08AF179E" w14:textId="77777777">
              <w:tc>
                <w:tcPr>
                  <w:tcW w:w="0" w:type="auto"/>
                  <w:hideMark/>
                </w:tcPr>
                <w:p w14:paraId="6E7E91DF" w14:textId="7423404D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it-IT"/>
                    </w:rPr>
                    <w:drawing>
                      <wp:inline distT="0" distB="0" distL="0" distR="0" wp14:anchorId="31279D02" wp14:editId="733AB1AC">
                        <wp:extent cx="3226379" cy="473202"/>
                        <wp:effectExtent l="0" t="0" r="0" b="3175"/>
                        <wp:docPr id="9" name="Immagine 9" descr="Immagine che contiene testo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magine 9" descr="Immagine che contiene testo&#10;&#10;Descrizione generata automaticament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6296" cy="4849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29C8C3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</w:tbl>
    <w:p w14:paraId="29BC94F2" w14:textId="3381CF4E" w:rsidR="00BA170F" w:rsidRPr="00BA170F" w:rsidRDefault="00035447" w:rsidP="00035447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  <w:hyperlink r:id="rId13" w:history="1">
        <w:r>
          <w:rPr>
            <w:rStyle w:val="Collegamentoipertestuale"/>
          </w:rPr>
          <w:t xml:space="preserve">Aggiungi un posto a tavola Tickets - </w:t>
        </w:r>
        <w:proofErr w:type="spellStart"/>
        <w:r>
          <w:rPr>
            <w:rStyle w:val="Collegamentoipertestuale"/>
          </w:rPr>
          <w:t>TicketOne</w:t>
        </w:r>
        <w:proofErr w:type="spellEnd"/>
      </w:hyperlink>
    </w:p>
    <w:p w14:paraId="3CDEE58E" w14:textId="77777777" w:rsidR="00BA170F" w:rsidRPr="00BA170F" w:rsidRDefault="00BA170F" w:rsidP="00BA170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p w14:paraId="7FC05C41" w14:textId="77777777" w:rsidR="00BA170F" w:rsidRPr="00BA170F" w:rsidRDefault="00BA170F" w:rsidP="00BA170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A170F" w:rsidRPr="00BA170F" w14:paraId="2D706785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094EBA1D" w14:textId="77777777">
              <w:tc>
                <w:tcPr>
                  <w:tcW w:w="0" w:type="auto"/>
                  <w:hideMark/>
                </w:tcPr>
                <w:p w14:paraId="00D51336" w14:textId="4981BB89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it-IT"/>
                    </w:rPr>
                    <w:drawing>
                      <wp:inline distT="0" distB="0" distL="0" distR="0" wp14:anchorId="57BF13FE" wp14:editId="6D863F8E">
                        <wp:extent cx="3250821" cy="3267075"/>
                        <wp:effectExtent l="0" t="0" r="6985" b="0"/>
                        <wp:docPr id="8" name="Immagine 8" descr="Immagine che contiene testo, posando&#10;&#10;Descrizione generata automaticamente">
                          <a:hlinkClick xmlns:a="http://schemas.openxmlformats.org/drawingml/2006/main" r:id="rId14" tgtFrame="&quot;_blank&quot;" tooltip="&quot;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magine 8" descr="Immagine che contiene testo, posando&#10;&#10;Descrizione generata automaticamente">
                                  <a:hlinkClick r:id="rId14" tgtFrame="&quot;_blank&quot;" tooltip="&quot;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62654" cy="32789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46A68E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  <w:tr w:rsidR="00BA170F" w:rsidRPr="00BA170F" w14:paraId="5C156157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6750834C" w14:textId="77777777">
              <w:tc>
                <w:tcPr>
                  <w:tcW w:w="0" w:type="auto"/>
                  <w:hideMark/>
                </w:tcPr>
                <w:p w14:paraId="56ADDEFD" w14:textId="78045ECE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it-IT"/>
                    </w:rPr>
                    <w:drawing>
                      <wp:inline distT="0" distB="0" distL="0" distR="0" wp14:anchorId="586ECEF0" wp14:editId="508E41DB">
                        <wp:extent cx="3438525" cy="504317"/>
                        <wp:effectExtent l="0" t="0" r="0" b="0"/>
                        <wp:docPr id="7" name="Immagine 7" descr="Immagine che contiene testo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magine 7" descr="Immagine che contiene testo&#10;&#10;Descrizione generata automaticament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77139" cy="5099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C9F053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</w:tbl>
    <w:p w14:paraId="3B44217E" w14:textId="2AD0C247" w:rsidR="00BA170F" w:rsidRPr="00BA170F" w:rsidRDefault="00035447" w:rsidP="00035447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  <w:hyperlink r:id="rId17" w:history="1">
        <w:r>
          <w:rPr>
            <w:rStyle w:val="Collegamentoipertestuale"/>
          </w:rPr>
          <w:t xml:space="preserve">Paolo Ruffini ROMA 19/04/2022 20:45 Biglietti - </w:t>
        </w:r>
        <w:proofErr w:type="spellStart"/>
        <w:r>
          <w:rPr>
            <w:rStyle w:val="Collegamentoipertestuale"/>
          </w:rPr>
          <w:t>TicketOne</w:t>
        </w:r>
        <w:proofErr w:type="spellEnd"/>
      </w:hyperlink>
    </w:p>
    <w:p w14:paraId="0545F097" w14:textId="77777777" w:rsidR="00BA170F" w:rsidRPr="00BA170F" w:rsidRDefault="00BA170F" w:rsidP="00BA170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A170F" w:rsidRPr="00BA170F" w14:paraId="1BCEA80D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0382153B" w14:textId="77777777">
              <w:tc>
                <w:tcPr>
                  <w:tcW w:w="0" w:type="auto"/>
                  <w:hideMark/>
                </w:tcPr>
                <w:p w14:paraId="67BE1D97" w14:textId="56A3C4FC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it-IT"/>
                    </w:rPr>
                    <w:lastRenderedPageBreak/>
                    <w:drawing>
                      <wp:inline distT="0" distB="0" distL="0" distR="0" wp14:anchorId="2E05BAF5" wp14:editId="70EB0280">
                        <wp:extent cx="3181350" cy="3181350"/>
                        <wp:effectExtent l="0" t="0" r="0" b="0"/>
                        <wp:docPr id="6" name="Immagine 6" descr="Immagine che contiene testo&#10;&#10;Descrizione generata automaticamente">
                          <a:hlinkClick xmlns:a="http://schemas.openxmlformats.org/drawingml/2006/main" r:id="rId18" tgtFrame="&quot;_blank&quot;" tooltip="&quot;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magine 6" descr="Immagine che contiene testo&#10;&#10;Descrizione generata automaticamente">
                                  <a:hlinkClick r:id="rId18" tgtFrame="&quot;_blank&quot;" tooltip="&quot;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1350" cy="3181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753713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  <w:tr w:rsidR="00BA170F" w:rsidRPr="00BA170F" w14:paraId="3A127917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79E540E6" w14:textId="77777777">
              <w:tc>
                <w:tcPr>
                  <w:tcW w:w="0" w:type="auto"/>
                  <w:hideMark/>
                </w:tcPr>
                <w:p w14:paraId="5B3ACD5D" w14:textId="18466A6E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it-IT"/>
                    </w:rPr>
                    <w:drawing>
                      <wp:inline distT="0" distB="0" distL="0" distR="0" wp14:anchorId="2CE226D1" wp14:editId="2C7861AD">
                        <wp:extent cx="3362325" cy="493141"/>
                        <wp:effectExtent l="0" t="0" r="0" b="2540"/>
                        <wp:docPr id="5" name="Immagine 5" descr="Immagine che contiene testo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magine 5" descr="Immagine che contiene testo&#10;&#10;Descrizione generata automaticament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0" y="0"/>
                                  <a:ext cx="3394893" cy="49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F7A8C5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</w:tbl>
    <w:p w14:paraId="71BC3401" w14:textId="53754274" w:rsidR="00BA170F" w:rsidRPr="00BA170F" w:rsidRDefault="00035447" w:rsidP="00035447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  <w:hyperlink r:id="rId21" w:history="1">
        <w:r>
          <w:rPr>
            <w:rStyle w:val="Collegamentoipertestuale"/>
          </w:rPr>
          <w:t xml:space="preserve">Persone naturali e strafottenti Tickets - </w:t>
        </w:r>
        <w:proofErr w:type="spellStart"/>
        <w:r>
          <w:rPr>
            <w:rStyle w:val="Collegamentoipertestuale"/>
          </w:rPr>
          <w:t>TicketOne</w:t>
        </w:r>
        <w:proofErr w:type="spellEnd"/>
      </w:hyperlink>
    </w:p>
    <w:p w14:paraId="2AD168FC" w14:textId="77777777" w:rsidR="00BA170F" w:rsidRPr="00BA170F" w:rsidRDefault="00BA170F" w:rsidP="00BA170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A170F" w:rsidRPr="00BA170F" w14:paraId="4EFEF7A5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0BC2FE23" w14:textId="77777777">
              <w:tc>
                <w:tcPr>
                  <w:tcW w:w="0" w:type="auto"/>
                  <w:hideMark/>
                </w:tcPr>
                <w:p w14:paraId="3BDF977A" w14:textId="0B3850CF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it-IT"/>
                    </w:rPr>
                    <w:drawing>
                      <wp:inline distT="0" distB="0" distL="0" distR="0" wp14:anchorId="7AF7E348" wp14:editId="58D3AD2E">
                        <wp:extent cx="3162300" cy="3162300"/>
                        <wp:effectExtent l="0" t="0" r="0" b="0"/>
                        <wp:docPr id="4" name="Immagine 4">
                          <a:hlinkClick xmlns:a="http://schemas.openxmlformats.org/drawingml/2006/main" r:id="rId22" tgtFrame="&quot;_blank&quot;" tooltip="&quot;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>
                                  <a:hlinkClick r:id="rId22" tgtFrame="&quot;_blank&quot;" tooltip="&quot;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2300" cy="3162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29C3DE2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  <w:tr w:rsidR="00BA170F" w:rsidRPr="00BA170F" w14:paraId="725A60C4" w14:textId="77777777" w:rsidTr="00BA170F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BA170F" w:rsidRPr="00BA170F" w14:paraId="1AD9D5BF" w14:textId="77777777">
              <w:tc>
                <w:tcPr>
                  <w:tcW w:w="0" w:type="auto"/>
                  <w:hideMark/>
                </w:tcPr>
                <w:p w14:paraId="162B6BF8" w14:textId="23CA6095" w:rsidR="00BA170F" w:rsidRPr="00BA170F" w:rsidRDefault="00BA170F" w:rsidP="00BA17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A170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it-IT"/>
                    </w:rPr>
                    <w:drawing>
                      <wp:inline distT="0" distB="0" distL="0" distR="0" wp14:anchorId="12D74CAD" wp14:editId="6D516ED6">
                        <wp:extent cx="3305175" cy="484759"/>
                        <wp:effectExtent l="0" t="0" r="0" b="0"/>
                        <wp:docPr id="3" name="Immagine 3" descr="Immagine che contiene testo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magine 3" descr="Immagine che contiene testo&#10;&#10;Descrizione generata automaticament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0" y="0"/>
                                  <a:ext cx="3341869" cy="4901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E9D342" w14:textId="77777777" w:rsidR="00BA170F" w:rsidRPr="00BA170F" w:rsidRDefault="00BA170F" w:rsidP="00BA1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it-IT"/>
              </w:rPr>
            </w:pPr>
          </w:p>
        </w:tc>
      </w:tr>
    </w:tbl>
    <w:p w14:paraId="103F3E96" w14:textId="385EA7FA" w:rsidR="00BA170F" w:rsidRPr="00BA170F" w:rsidRDefault="00035447" w:rsidP="00035447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  <w:hyperlink r:id="rId25" w:history="1">
        <w:r>
          <w:rPr>
            <w:rStyle w:val="Collegamentoipertestuale"/>
          </w:rPr>
          <w:t xml:space="preserve">The Boys in the Band Tickets - </w:t>
        </w:r>
        <w:proofErr w:type="spellStart"/>
        <w:r>
          <w:rPr>
            <w:rStyle w:val="Collegamentoipertestuale"/>
          </w:rPr>
          <w:t>TicketOne</w:t>
        </w:r>
        <w:proofErr w:type="spellEnd"/>
      </w:hyperlink>
    </w:p>
    <w:p w14:paraId="3EC52851" w14:textId="77777777" w:rsidR="00BA170F" w:rsidRPr="00BA170F" w:rsidRDefault="00BA170F" w:rsidP="00BA170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p w14:paraId="1A93813A" w14:textId="77777777" w:rsidR="00BA170F" w:rsidRDefault="00BA170F"/>
    <w:sectPr w:rsidR="00BA1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5C"/>
    <w:rsid w:val="00035447"/>
    <w:rsid w:val="0028705C"/>
    <w:rsid w:val="00941EC5"/>
    <w:rsid w:val="00BA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0806"/>
  <w15:chartTrackingRefBased/>
  <w15:docId w15:val="{E3BF5830-45D5-430D-A809-0089C8CE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A170F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BA170F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A17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0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ticketone.it/artist/aggiungi-posto-a-tavola/" TargetMode="External"/><Relationship Id="rId18" Type="http://schemas.openxmlformats.org/officeDocument/2006/relationships/hyperlink" Target="https://www.salaumberto.com/spettacoli/stagione-2021-2022/persone-naturali-e-strafottenti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ticketone.it/artist/persone-naturali-strafottenti/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hyperlink" Target="https://www.ticketone.it/event/up-down-di-paolo-ruffini-teatro-brancaccio-14862645/" TargetMode="External"/><Relationship Id="rId25" Type="http://schemas.openxmlformats.org/officeDocument/2006/relationships/hyperlink" Target="https://www.ticketone.it/artist/the-boys-in-the-band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https://www.salaumberto.com/spettacoli/stagione-2021-2022/biagio-izzo-tartassati-dalle-tasse/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2.png"/><Relationship Id="rId5" Type="http://schemas.openxmlformats.org/officeDocument/2006/relationships/image" Target="media/image2.jpeg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10" Type="http://schemas.openxmlformats.org/officeDocument/2006/relationships/hyperlink" Target="https://www.teatrobrancaccio.it/spettacoli/stagione-2021-2022/aggiungi-un-posto-a-tavola-2021-2022/" TargetMode="External"/><Relationship Id="rId19" Type="http://schemas.openxmlformats.org/officeDocument/2006/relationships/image" Target="media/image9.jpeg"/><Relationship Id="rId4" Type="http://schemas.openxmlformats.org/officeDocument/2006/relationships/image" Target="media/image1.jpeg"/><Relationship Id="rId9" Type="http://schemas.openxmlformats.org/officeDocument/2006/relationships/hyperlink" Target="https://www.ticketone.it/artist/biagio-izzo/" TargetMode="External"/><Relationship Id="rId14" Type="http://schemas.openxmlformats.org/officeDocument/2006/relationships/hyperlink" Target="https://www.teatrobrancaccio.it/spettacoli/stagione-2021-2022/paolo-ruffini-updown/" TargetMode="External"/><Relationship Id="rId22" Type="http://schemas.openxmlformats.org/officeDocument/2006/relationships/hyperlink" Target="https://www.salaumberto.com/spettacoli/stagione-2021-2022/the-boys-in-the-band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2022-04-13T07:08:00Z</dcterms:created>
  <dcterms:modified xsi:type="dcterms:W3CDTF">2022-04-13T07:17:00Z</dcterms:modified>
</cp:coreProperties>
</file>