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D91B6" w14:textId="1368D33D" w:rsidR="00A74313" w:rsidRDefault="00A351AE">
      <w:r>
        <w:rPr>
          <w:noProof/>
        </w:rPr>
        <w:drawing>
          <wp:inline distT="0" distB="0" distL="0" distR="0" wp14:anchorId="5BB98215" wp14:editId="6B1B2FBC">
            <wp:extent cx="552450" cy="586578"/>
            <wp:effectExtent l="0" t="0" r="0" b="444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193" cy="588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4313">
        <w:rPr>
          <w:noProof/>
        </w:rPr>
        <w:drawing>
          <wp:inline distT="0" distB="0" distL="0" distR="0" wp14:anchorId="7740CD75" wp14:editId="0F2270BD">
            <wp:extent cx="5902083" cy="8353425"/>
            <wp:effectExtent l="0" t="0" r="381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2083" cy="835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4313">
        <w:rPr>
          <w:noProof/>
        </w:rPr>
        <w:lastRenderedPageBreak/>
        <w:drawing>
          <wp:inline distT="0" distB="0" distL="0" distR="0" wp14:anchorId="44E8A7E7" wp14:editId="14BB7BD5">
            <wp:extent cx="5774381" cy="769937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7840" cy="7703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7C7C3D" w14:textId="18697060" w:rsidR="00A74313" w:rsidRPr="00A74313" w:rsidRDefault="00A74313" w:rsidP="00A74313">
      <w:pPr>
        <w:jc w:val="center"/>
        <w:rPr>
          <w:b/>
          <w:bCs/>
          <w:sz w:val="36"/>
          <w:szCs w:val="36"/>
        </w:rPr>
      </w:pPr>
      <w:r w:rsidRPr="00A74313">
        <w:rPr>
          <w:b/>
          <w:bCs/>
          <w:sz w:val="36"/>
          <w:szCs w:val="36"/>
        </w:rPr>
        <w:t>Sconto 20% per i soci AIDA:</w:t>
      </w:r>
    </w:p>
    <w:p w14:paraId="3AEC759F" w14:textId="77777777" w:rsidR="00A74313" w:rsidRDefault="00A74313" w:rsidP="00A74313">
      <w:hyperlink r:id="rId7" w:history="1">
        <w:r>
          <w:rPr>
            <w:rStyle w:val="Collegamentoipertestuale"/>
          </w:rPr>
          <w:t>https://www.ticketone.it/event/magic-gran-gala-internazionale-di-magia-auditorium-conciliazione-14614886/?affiliate=PI3</w:t>
        </w:r>
      </w:hyperlink>
    </w:p>
    <w:p w14:paraId="1B0E8DFA" w14:textId="77777777" w:rsidR="00A74313" w:rsidRDefault="00A74313"/>
    <w:sectPr w:rsidR="00A743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603"/>
    <w:rsid w:val="00432603"/>
    <w:rsid w:val="004410F7"/>
    <w:rsid w:val="00A351AE"/>
    <w:rsid w:val="00A7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3EC72"/>
  <w15:chartTrackingRefBased/>
  <w15:docId w15:val="{F488E25E-63D3-4F43-9254-CEE2656A4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A351AE"/>
    <w:pPr>
      <w:keepNext/>
      <w:tabs>
        <w:tab w:val="left" w:pos="8780"/>
      </w:tabs>
      <w:spacing w:after="0" w:line="240" w:lineRule="auto"/>
      <w:ind w:right="566"/>
      <w:jc w:val="center"/>
      <w:outlineLvl w:val="0"/>
    </w:pPr>
    <w:rPr>
      <w:rFonts w:ascii="Arial" w:eastAsia="Times New Roman" w:hAnsi="Arial" w:cs="Times New Roman"/>
      <w:b/>
      <w:i/>
      <w:sz w:val="64"/>
      <w:szCs w:val="20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351AE"/>
    <w:rPr>
      <w:rFonts w:ascii="Arial" w:eastAsia="Times New Roman" w:hAnsi="Arial" w:cs="Times New Roman"/>
      <w:b/>
      <w:i/>
      <w:sz w:val="64"/>
      <w:szCs w:val="20"/>
      <w:u w:val="single"/>
      <w:lang w:eastAsia="it-IT"/>
    </w:rPr>
  </w:style>
  <w:style w:type="character" w:styleId="Collegamentoipertestuale">
    <w:name w:val="Hyperlink"/>
    <w:uiPriority w:val="99"/>
    <w:rsid w:val="00A351AE"/>
    <w:rPr>
      <w:color w:val="0000FF"/>
      <w:u w:val="single"/>
    </w:rPr>
  </w:style>
  <w:style w:type="paragraph" w:styleId="Paragrafoelenco">
    <w:name w:val="List Paragraph"/>
    <w:basedOn w:val="Normale"/>
    <w:qFormat/>
    <w:rsid w:val="00A351A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ur02.safelinks.protection.outlook.com/?url=https%3A%2F%2Fwww.ticketone.it%2Fevent%2Fmagic-gran-gala-internazionale-di-magia-auditorium-conciliazione-14614886%2F%3Faffiliate%3DPI3&amp;data=05%7C01%7CM.Nicoletti%40almaviva.it%7C6b70967c6a60435e2a7a08da2c16e4a3%7C028226e099ea4fab9d1bdaa440c9e286%7C0%7C0%7C637870774079520764%7CUnknown%7CTWFpbGZsb3d8eyJWIjoiMC4wLjAwMDAiLCJQIjoiV2luMzIiLCJBTiI6Ik1haWwiLCJXVCI6Mn0%3D%7C2000%7C%7C%7C&amp;sdata=CriJBZr9gWum7AOi59%2BtaoYZqgaJNxZ0cKTevrIXZiQ%3D&amp;reserved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Nicoletti Martino</dc:creator>
  <cp:keywords/>
  <dc:description/>
  <cp:lastModifiedBy>Nicoletti Martino</cp:lastModifiedBy>
  <cp:revision>3</cp:revision>
  <dcterms:created xsi:type="dcterms:W3CDTF">2022-05-01T09:24:00Z</dcterms:created>
  <dcterms:modified xsi:type="dcterms:W3CDTF">2022-05-02T12:37:00Z</dcterms:modified>
</cp:coreProperties>
</file>