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ADC8" w14:textId="36EDF606" w:rsidR="000A126C" w:rsidRDefault="00742EEC">
      <w:r>
        <w:rPr>
          <w:noProof/>
        </w:rPr>
        <w:drawing>
          <wp:inline distT="0" distB="0" distL="0" distR="0" wp14:anchorId="036AD3F0" wp14:editId="23064DEB">
            <wp:extent cx="636928" cy="676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97" cy="67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41A58" w14:textId="61D37A64" w:rsidR="00742EEC" w:rsidRDefault="00742EEC">
      <w:r>
        <w:rPr>
          <w:noProof/>
        </w:rPr>
        <w:drawing>
          <wp:inline distT="0" distB="0" distL="0" distR="0" wp14:anchorId="09D8D1D3" wp14:editId="0568FC23">
            <wp:extent cx="59531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3A87" w14:textId="375096F2" w:rsidR="00742EEC" w:rsidRDefault="00742EEC">
      <w:r>
        <w:rPr>
          <w:noProof/>
        </w:rPr>
        <w:drawing>
          <wp:inline distT="0" distB="0" distL="0" distR="0" wp14:anchorId="4342183D" wp14:editId="3354DD37">
            <wp:extent cx="5715000" cy="28575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84FA" w14:textId="40964450" w:rsidR="00742EEC" w:rsidRDefault="00742EEC">
      <w:pPr>
        <w:rPr>
          <w:rFonts w:ascii="Lucida Sans Unicode" w:hAnsi="Lucida Sans Unicode" w:cs="Lucida Sans Unicode"/>
          <w:b/>
          <w:bCs/>
          <w:color w:val="1E8BCC"/>
          <w:sz w:val="27"/>
          <w:szCs w:val="27"/>
        </w:rPr>
      </w:pPr>
      <w:r>
        <w:rPr>
          <w:rFonts w:ascii="Lucida Sans Unicode" w:hAnsi="Lucida Sans Unicode" w:cs="Lucida Sans Unicode"/>
          <w:b/>
          <w:bCs/>
          <w:color w:val="1E8BCC"/>
          <w:sz w:val="27"/>
          <w:szCs w:val="27"/>
        </w:rPr>
        <w:t>VIENI A MAGICLAND NELLE GIORNATE 17-18-19 GIUGNO ED</w:t>
      </w:r>
      <w:r>
        <w:rPr>
          <w:rFonts w:ascii="Lucida Sans Unicode" w:hAnsi="Lucida Sans Unicode" w:cs="Lucida Sans Unicode"/>
          <w:b/>
          <w:bCs/>
          <w:color w:val="1E8BCC"/>
          <w:sz w:val="27"/>
          <w:szCs w:val="27"/>
        </w:rPr>
        <w:t xml:space="preserve"> </w:t>
      </w:r>
      <w:r>
        <w:rPr>
          <w:rFonts w:ascii="Lucida Sans Unicode" w:hAnsi="Lucida Sans Unicode" w:cs="Lucida Sans Unicode"/>
          <w:b/>
          <w:bCs/>
          <w:color w:val="1E8BCC"/>
          <w:sz w:val="27"/>
          <w:szCs w:val="27"/>
        </w:rPr>
        <w:t>ENTRERAI A SOLI € 16,90!</w:t>
      </w:r>
    </w:p>
    <w:p w14:paraId="5FC791A5" w14:textId="5BB3D181" w:rsidR="00742EEC" w:rsidRDefault="00742EEC">
      <w:pPr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Nelle giornate</w:t>
      </w:r>
      <w:r>
        <w:rPr>
          <w:rFonts w:ascii="Lucida Sans Unicode" w:hAnsi="Lucida Sans Unicode" w:cs="Lucida Sans Unicode"/>
          <w:b/>
          <w:bCs/>
          <w:color w:val="000000"/>
        </w:rPr>
        <w:t xml:space="preserve"> 17-18-19 giugno</w:t>
      </w:r>
      <w:r>
        <w:rPr>
          <w:rFonts w:ascii="Lucida Sans Unicode" w:hAnsi="Lucida Sans Unicode" w:cs="Lucida Sans Unicode"/>
          <w:color w:val="000000"/>
        </w:rPr>
        <w:t xml:space="preserve"> presenta il badge aziendale alle casse del Parco e avrai diritto ad un biglietto scontato per te e due accompagnatori.</w:t>
      </w:r>
      <w:r>
        <w:rPr>
          <w:rFonts w:ascii="Lucida Sans Unicode" w:hAnsi="Lucida Sans Unicode" w:cs="Lucida Sans Unicode"/>
          <w:color w:val="000000"/>
        </w:rPr>
        <w:br/>
        <w:t xml:space="preserve">Vieni a </w:t>
      </w:r>
      <w:proofErr w:type="gramStart"/>
      <w:r>
        <w:rPr>
          <w:rFonts w:ascii="Lucida Sans Unicode" w:hAnsi="Lucida Sans Unicode" w:cs="Lucida Sans Unicode"/>
          <w:color w:val="000000"/>
        </w:rPr>
        <w:t>MagicLand</w:t>
      </w:r>
      <w:proofErr w:type="gramEnd"/>
      <w:r>
        <w:rPr>
          <w:rFonts w:ascii="Lucida Sans Unicode" w:hAnsi="Lucida Sans Unicode" w:cs="Lucida Sans Unicode"/>
          <w:color w:val="000000"/>
        </w:rPr>
        <w:t>, ti aspettiamo con:</w:t>
      </w:r>
    </w:p>
    <w:p w14:paraId="58AB9AE5" w14:textId="77777777" w:rsidR="00742EEC" w:rsidRPr="00742EEC" w:rsidRDefault="00742EEC" w:rsidP="00742EE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</w:pPr>
      <w:r w:rsidRPr="00742EE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  <w:t>imperdibili attrazioni;</w:t>
      </w:r>
    </w:p>
    <w:p w14:paraId="4A623109" w14:textId="77777777" w:rsidR="00742EEC" w:rsidRPr="00742EEC" w:rsidRDefault="00742EEC" w:rsidP="00742EE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</w:pPr>
      <w:r w:rsidRPr="00742EE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  <w:t>● spettacoli;</w:t>
      </w:r>
    </w:p>
    <w:p w14:paraId="34000B0D" w14:textId="77777777" w:rsidR="00742EEC" w:rsidRPr="00742EEC" w:rsidRDefault="00742EEC" w:rsidP="00742EE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</w:pPr>
      <w:r w:rsidRPr="00742EE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  <w:t>● ristoranti, bar e chioschi;</w:t>
      </w:r>
    </w:p>
    <w:p w14:paraId="00B4B0F7" w14:textId="77777777" w:rsidR="00742EEC" w:rsidRPr="00742EEC" w:rsidRDefault="00742EEC" w:rsidP="00742EE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</w:pPr>
      <w:r w:rsidRPr="00742EE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it-IT"/>
        </w:rPr>
        <w:t>● animazione itinerante.</w:t>
      </w:r>
    </w:p>
    <w:p w14:paraId="667B3C9A" w14:textId="77777777" w:rsidR="00742EEC" w:rsidRDefault="00742EEC">
      <w:pPr>
        <w:rPr>
          <w:rFonts w:ascii="Lucida Sans Unicode" w:hAnsi="Lucida Sans Unicode" w:cs="Lucida Sans Unicode"/>
          <w:color w:val="000000"/>
        </w:rPr>
      </w:pPr>
    </w:p>
    <w:p w14:paraId="04798E6B" w14:textId="77777777" w:rsidR="00742EEC" w:rsidRDefault="00742EEC">
      <w:pPr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Promo valida dietro presentazione del </w:t>
      </w:r>
      <w:proofErr w:type="gramStart"/>
      <w:r>
        <w:rPr>
          <w:rFonts w:ascii="Lucida Sans Unicode" w:hAnsi="Lucida Sans Unicode" w:cs="Lucida Sans Unicode"/>
          <w:color w:val="000000"/>
        </w:rPr>
        <w:t>badge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alle casse del Parco. </w:t>
      </w:r>
    </w:p>
    <w:p w14:paraId="1C793242" w14:textId="20D0C746" w:rsidR="00742EEC" w:rsidRDefault="00742EEC">
      <w:r>
        <w:rPr>
          <w:rFonts w:ascii="Lucida Sans Unicode" w:hAnsi="Lucida Sans Unicode" w:cs="Lucida Sans Unicode"/>
          <w:color w:val="000000"/>
        </w:rPr>
        <w:t xml:space="preserve">Acquisto massimo </w:t>
      </w:r>
      <w:proofErr w:type="gramStart"/>
      <w:r>
        <w:rPr>
          <w:rFonts w:ascii="Lucida Sans Unicode" w:hAnsi="Lucida Sans Unicode" w:cs="Lucida Sans Unicode"/>
          <w:color w:val="000000"/>
        </w:rPr>
        <w:t>3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biglietti a persona.</w:t>
      </w:r>
    </w:p>
    <w:sectPr w:rsidR="00742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87"/>
    <w:rsid w:val="000A126C"/>
    <w:rsid w:val="005A6987"/>
    <w:rsid w:val="007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03FE"/>
  <w15:chartTrackingRefBased/>
  <w15:docId w15:val="{CD325576-71C1-4D36-B659-CA53994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6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4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29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503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1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2022-06-03T07:03:00Z</dcterms:created>
  <dcterms:modified xsi:type="dcterms:W3CDTF">2022-06-03T07:07:00Z</dcterms:modified>
</cp:coreProperties>
</file>