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CAB" w14:textId="77777777" w:rsidR="00D1177A" w:rsidRDefault="00D1177A" w:rsidP="00D1177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i/>
          <w:iCs/>
          <w:color w:val="0000FF"/>
          <w:sz w:val="45"/>
          <w:szCs w:val="45"/>
        </w:rPr>
        <w:t>L'UOMO, LA BESTIA E LA VIRTU'</w:t>
      </w:r>
    </w:p>
    <w:p w14:paraId="3DE0C822" w14:textId="77777777" w:rsidR="00D1177A" w:rsidRDefault="00D1177A" w:rsidP="00D1177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di Luigi Pirandello</w:t>
      </w:r>
    </w:p>
    <w:p w14:paraId="5BFA97DA" w14:textId="47873931" w:rsidR="00D1177A" w:rsidRDefault="00D1177A" w:rsidP="00D1177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corsivo"/>
          <w:rFonts w:ascii="Arial" w:hAnsi="Arial" w:cs="Arial"/>
          <w:color w:val="555555"/>
          <w:sz w:val="30"/>
          <w:szCs w:val="30"/>
        </w:rPr>
        <w:t>TEATRO DE' SERVI</w:t>
      </w:r>
      <w:r>
        <w:rPr>
          <w:rFonts w:ascii="Arial" w:hAnsi="Arial" w:cs="Arial"/>
          <w:color w:val="555555"/>
          <w:sz w:val="30"/>
          <w:szCs w:val="30"/>
        </w:rPr>
        <w:t xml:space="preserve"> </w:t>
      </w:r>
      <w:r>
        <w:rPr>
          <w:rFonts w:ascii="Arial" w:hAnsi="Arial" w:cs="Arial"/>
          <w:color w:val="555555"/>
          <w:sz w:val="30"/>
          <w:szCs w:val="30"/>
        </w:rPr>
        <w:t>–</w:t>
      </w:r>
      <w:r>
        <w:rPr>
          <w:rFonts w:ascii="Arial" w:hAnsi="Arial" w:cs="Arial"/>
          <w:color w:val="555555"/>
          <w:sz w:val="30"/>
          <w:szCs w:val="30"/>
        </w:rPr>
        <w:t xml:space="preserve"> Roma</w:t>
      </w:r>
      <w:r>
        <w:rPr>
          <w:rFonts w:ascii="Arial" w:hAnsi="Arial" w:cs="Arial"/>
          <w:color w:val="555555"/>
          <w:sz w:val="30"/>
          <w:szCs w:val="30"/>
        </w:rPr>
        <w:t xml:space="preserve"> (</w:t>
      </w:r>
      <w:r>
        <w:rPr>
          <w:rFonts w:ascii="Arial" w:hAnsi="Arial" w:cs="Arial"/>
          <w:color w:val="555555"/>
          <w:sz w:val="27"/>
          <w:szCs w:val="27"/>
        </w:rPr>
        <w:t>via del Mortaro 22</w:t>
      </w:r>
      <w:r>
        <w:rPr>
          <w:rFonts w:ascii="Arial" w:hAnsi="Arial" w:cs="Arial"/>
          <w:color w:val="555555"/>
          <w:sz w:val="27"/>
          <w:szCs w:val="27"/>
        </w:rPr>
        <w:t>)</w:t>
      </w:r>
    </w:p>
    <w:p w14:paraId="4B2A49D1" w14:textId="054012AA" w:rsidR="00D1177A" w:rsidRDefault="00D1177A" w:rsidP="00D1177A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i/>
          <w:iCs/>
          <w:color w:val="555555"/>
          <w:sz w:val="27"/>
          <w:szCs w:val="27"/>
        </w:rPr>
        <w:t>1, 2 e 3 febbraio 2024 ore 21</w:t>
      </w:r>
      <w:r>
        <w:rPr>
          <w:rStyle w:val="Enfasigrassetto"/>
          <w:rFonts w:ascii="Arial" w:hAnsi="Arial" w:cs="Arial"/>
          <w:i/>
          <w:iCs/>
          <w:color w:val="555555"/>
          <w:sz w:val="27"/>
          <w:szCs w:val="27"/>
        </w:rPr>
        <w:t xml:space="preserve"> - </w:t>
      </w:r>
      <w:r>
        <w:rPr>
          <w:rStyle w:val="Enfasigrassetto"/>
          <w:rFonts w:ascii="Arial" w:hAnsi="Arial" w:cs="Arial"/>
          <w:i/>
          <w:iCs/>
          <w:color w:val="555555"/>
          <w:sz w:val="27"/>
          <w:szCs w:val="27"/>
        </w:rPr>
        <w:t>4 febbraio 2024 ore 17.30</w:t>
      </w:r>
    </w:p>
    <w:p w14:paraId="447E8BA6" w14:textId="77777777" w:rsidR="00D1177A" w:rsidRDefault="00D1177A" w:rsidP="00D1177A">
      <w:pPr>
        <w:pStyle w:val="NormaleWeb"/>
        <w:spacing w:before="0" w:beforeAutospacing="0" w:after="0" w:afterAutospacing="0" w:line="252" w:lineRule="atLeast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</w:t>
      </w:r>
      <w:r>
        <w:rPr>
          <w:rStyle w:val="Enfasigrassetto"/>
          <w:rFonts w:ascii="Arial" w:hAnsi="Arial" w:cs="Arial"/>
          <w:color w:val="0000FF"/>
          <w:sz w:val="30"/>
          <w:szCs w:val="30"/>
        </w:rPr>
        <w:t xml:space="preserve">PROMOZIONE SPECIALE </w:t>
      </w:r>
      <w:r>
        <w:rPr>
          <w:rStyle w:val="Enfasigrassetto"/>
          <w:rFonts w:ascii="Arial" w:hAnsi="Arial" w:cs="Arial"/>
          <w:color w:val="0000FF"/>
          <w:sz w:val="30"/>
          <w:szCs w:val="30"/>
        </w:rPr>
        <w:t xml:space="preserve">-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posto unico:</w:t>
      </w:r>
    </w:p>
    <w:p w14:paraId="1B644C63" w14:textId="01419BC3" w:rsidR="00CC4C19" w:rsidRDefault="00D1177A" w:rsidP="00D1177A">
      <w:pPr>
        <w:pStyle w:val="NormaleWeb"/>
        <w:spacing w:before="0" w:beforeAutospacing="0" w:after="0" w:afterAutospacing="0" w:line="324" w:lineRule="atLeast"/>
        <w:jc w:val="center"/>
        <w:rPr>
          <w:rStyle w:val="Enfasigrassetto"/>
          <w:rFonts w:ascii="Arial" w:hAnsi="Arial" w:cs="Arial"/>
          <w:color w:val="555555"/>
          <w:sz w:val="27"/>
          <w:szCs w:val="27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15 euro giovedì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1° febbraio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 xml:space="preserve">- </w:t>
      </w:r>
      <w:r>
        <w:rPr>
          <w:rStyle w:val="Enfasigrassetto"/>
          <w:rFonts w:ascii="Arial" w:hAnsi="Arial" w:cs="Arial"/>
          <w:color w:val="555555"/>
          <w:sz w:val="27"/>
          <w:szCs w:val="27"/>
        </w:rPr>
        <w:t>18 euro da venerdì 2 a domenica 4 febbraio</w:t>
      </w:r>
    </w:p>
    <w:p w14:paraId="47E81B63" w14:textId="11D5DBD8" w:rsidR="00D1177A" w:rsidRDefault="00D1177A" w:rsidP="00D1177A">
      <w:pPr>
        <w:jc w:val="center"/>
      </w:pPr>
      <w:r>
        <w:rPr>
          <w:rFonts w:eastAsia="Times New Roman"/>
          <w:noProof/>
        </w:rPr>
        <w:drawing>
          <wp:inline distT="0" distB="0" distL="0" distR="0" wp14:anchorId="2275DA00" wp14:editId="2D35A510">
            <wp:extent cx="3362208" cy="2239321"/>
            <wp:effectExtent l="0" t="0" r="0" b="8890"/>
            <wp:docPr id="966923636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1" cy="22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FC91" w14:textId="1C3DAB4E" w:rsidR="00D1177A" w:rsidRDefault="00D1177A" w:rsidP="00D1177A">
      <w:pP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</w:pP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Per info e prenotazioni: scrivete via mail o via whatsapp ai recapiti indicati, precisando nome, cognome, numero dei posti, titolo e data dell'evento</w:t>
      </w: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:</w:t>
      </w:r>
    </w:p>
    <w:p w14:paraId="5B6F8B35" w14:textId="627F9B27" w:rsidR="00D1177A" w:rsidRDefault="00D1177A" w:rsidP="00D1177A">
      <w:pPr>
        <w:rPr>
          <w:rStyle w:val="Enfasigrassetto"/>
          <w:rFonts w:ascii="Arial" w:hAnsi="Arial" w:cs="Arial"/>
          <w:color w:val="555555"/>
          <w:sz w:val="21"/>
          <w:szCs w:val="21"/>
        </w:rPr>
      </w:pPr>
      <w:hyperlink r:id="rId5" w:history="1">
        <w:r>
          <w:rPr>
            <w:rStyle w:val="Collegamentoipertestuale"/>
            <w:rFonts w:ascii="Arial" w:hAnsi="Arial" w:cs="Arial"/>
            <w:sz w:val="21"/>
            <w:szCs w:val="21"/>
          </w:rPr>
          <w:t>prenotazioni2@altacademy.it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whatsapp 393.9753042</w:t>
      </w:r>
    </w:p>
    <w:p w14:paraId="69626079" w14:textId="77777777" w:rsidR="00D1177A" w:rsidRDefault="00D1177A" w:rsidP="00D1177A">
      <w:pPr>
        <w:pStyle w:val="NormaleWeb"/>
        <w:spacing w:before="0" w:beforeAutospacing="0" w:after="0" w:afterAutospacing="0" w:line="225" w:lineRule="atLeast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Enfasigrassetto"/>
          <w:rFonts w:ascii="Arial" w:hAnsi="Arial" w:cs="Arial"/>
          <w:color w:val="0000FF"/>
          <w:sz w:val="30"/>
          <w:szCs w:val="30"/>
        </w:rPr>
        <w:t>L'UOMO, LA BESTIA E LA VIRTU'</w:t>
      </w:r>
    </w:p>
    <w:p w14:paraId="7E1BE3BC" w14:textId="77777777" w:rsidR="00D1177A" w:rsidRDefault="00D1177A" w:rsidP="00D1177A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Enfasicorsivo"/>
          <w:rFonts w:ascii="Arial" w:hAnsi="Arial" w:cs="Arial"/>
          <w:color w:val="555555"/>
          <w:sz w:val="23"/>
          <w:szCs w:val="23"/>
        </w:rPr>
        <w:t>di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Luigi Pirandello</w:t>
      </w:r>
    </w:p>
    <w:p w14:paraId="0D559476" w14:textId="77777777" w:rsidR="00D1177A" w:rsidRDefault="00D1177A" w:rsidP="00D1177A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Enfasicorsivo"/>
          <w:rFonts w:ascii="Arial" w:hAnsi="Arial" w:cs="Arial"/>
          <w:color w:val="555555"/>
          <w:sz w:val="23"/>
          <w:szCs w:val="23"/>
        </w:rPr>
        <w:t>con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Alessandra Mortelliti, Luca Ferrini, Marco Cavallaro, Alberto Melone, Chiara Del Francia, Antonia Di Francesco, Denis Persichini</w:t>
      </w:r>
      <w:r>
        <w:rPr>
          <w:rStyle w:val="Enfasicorsivo"/>
          <w:rFonts w:ascii="Arial" w:hAnsi="Arial" w:cs="Arial"/>
          <w:color w:val="555555"/>
          <w:sz w:val="23"/>
          <w:szCs w:val="23"/>
        </w:rPr>
        <w:t>, </w:t>
      </w:r>
      <w:r>
        <w:rPr>
          <w:rStyle w:val="Enfasigrassetto"/>
          <w:rFonts w:ascii="Arial" w:hAnsi="Arial" w:cs="Arial"/>
          <w:color w:val="555555"/>
          <w:sz w:val="23"/>
          <w:szCs w:val="23"/>
        </w:rPr>
        <w:t>Ludovico Colonna</w:t>
      </w:r>
    </w:p>
    <w:p w14:paraId="56B4CF8A" w14:textId="77777777" w:rsidR="00D1177A" w:rsidRDefault="00D1177A" w:rsidP="00D1177A">
      <w:pPr>
        <w:pStyle w:val="NormaleWeb"/>
        <w:spacing w:before="0" w:beforeAutospacing="0" w:after="0" w:afterAutospacing="0" w:line="293" w:lineRule="atLeast"/>
        <w:jc w:val="both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20"/>
          <w:szCs w:val="20"/>
        </w:rPr>
        <w:t>Tratta dalla novella </w:t>
      </w:r>
      <w:r>
        <w:rPr>
          <w:rStyle w:val="Enfasicorsivo"/>
          <w:rFonts w:ascii="Arial" w:hAnsi="Arial" w:cs="Arial"/>
          <w:color w:val="555555"/>
          <w:sz w:val="20"/>
          <w:szCs w:val="20"/>
        </w:rPr>
        <w:t>Richiamo all’obbligo </w:t>
      </w:r>
      <w:r>
        <w:rPr>
          <w:rFonts w:ascii="Arial" w:hAnsi="Arial" w:cs="Arial"/>
          <w:color w:val="555555"/>
          <w:sz w:val="20"/>
          <w:szCs w:val="20"/>
        </w:rPr>
        <w:t xml:space="preserve">(1906), quest’opera (del 1919) venne rappresentata per la prima volta a Milano, al Teatro Olimpia, il 2 maggio 1919. Unico lavoro di Pirandello ad avere i tipici caratteri comici della farsa, tratta la storia del professor Paolino, uomo in grande ambascia. Da tempo, infatti, lui è diventato l’amante segreto della signora Perella (madre d’un ragazzo cui impartisce lezioni private) per consolarla dalla solitudine e dall’abbandono in cui è lasciata dal marito, un brutale capitano di lungo corso, che si è fatto una seconda ed illegittima famiglia in un altro porto. Se nonché ora la signora Perella è incinta – e non certo di suo marito che non s’accosta più a lei da anni. Per evitare lo scandalo e il disonore della ‘virtuosa’ signora Perella c’è un solo mezzo: che il capitano, in arrivo alla sera e di nuovo in partenza il giorno seguente, non trascorra la notte barricato nella sua stanza – com’è solito fare – ma compia una volta tanto il suo dovere di marito. Se il signor Paolino, con l’aiuto del suo amico dottore riuscirà a somministrare furtivamente al riottoso lupo di mare un afrodisiaco che possa sortire il suo effetto, la virtù sarà salva, lo scandalo evitato e la morale trionferà. Una delle più comiche e feroci satire contro l’umanità e i suoi astratti valori. L’essere umano indossa una maschera che occulta la sua vera natura, ma viene giudicato per la maschera che indossa. È il paradosso borghese che Pirandello ha estremizzato in questo ‘apologo in tre atti’ come egli stesso lo definisce. L’ennesimo gioco delle parti e delle maschere annidato dentro una società che celebra il trionfo dell’ipocrisia e del perbenismo. L’amore come sentimento autentico, pulito e sincero è sporcato dallo stratagemma, poiché pur di mantenere “onore” e “rispettabilità” si abbraccia con spregiudicata naturalezza l’ambiguità, si sceglie la strada della doppiezza. La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società infatti</w:t>
      </w:r>
      <w:proofErr w:type="gramEnd"/>
      <w:r>
        <w:rPr>
          <w:rFonts w:ascii="Arial" w:hAnsi="Arial" w:cs="Arial"/>
          <w:color w:val="555555"/>
          <w:sz w:val="20"/>
          <w:szCs w:val="20"/>
        </w:rPr>
        <w:t>, apprezza le buone maniere e spesso si accontenta solo della parvenza.</w:t>
      </w:r>
      <w:r>
        <w:rPr>
          <w:rFonts w:ascii="Arial" w:hAnsi="Arial" w:cs="Arial"/>
          <w:color w:val="555555"/>
          <w:sz w:val="15"/>
          <w:szCs w:val="15"/>
        </w:rPr>
        <w:t xml:space="preserve"> </w:t>
      </w:r>
    </w:p>
    <w:p w14:paraId="718AC2FD" w14:textId="77777777" w:rsidR="00D1177A" w:rsidRDefault="00D1177A" w:rsidP="00D1177A">
      <w:pPr>
        <w:pStyle w:val="NormaleWeb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t> </w:t>
      </w:r>
    </w:p>
    <w:p w14:paraId="7367464A" w14:textId="77777777" w:rsidR="00D1177A" w:rsidRDefault="00D1177A" w:rsidP="00D1177A">
      <w:pPr>
        <w:pStyle w:val="NormaleWeb"/>
        <w:spacing w:before="0" w:beforeAutospacing="0" w:after="0" w:afterAutospacing="0" w:line="225" w:lineRule="atLeast"/>
        <w:jc w:val="both"/>
        <w:rPr>
          <w:rFonts w:ascii="Arial" w:hAnsi="Arial" w:cs="Arial"/>
          <w:color w:val="555555"/>
          <w:sz w:val="15"/>
          <w:szCs w:val="15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I biglietti prenotati possono essere pagati e ritirati il giorno stesso presso il botteghino del teatro almeno 30 minuti prima dell'inizio dello spettacolo.</w:t>
      </w:r>
    </w:p>
    <w:p w14:paraId="6F9A0079" w14:textId="77777777" w:rsidR="00D1177A" w:rsidRDefault="00D1177A" w:rsidP="00D1177A"/>
    <w:sectPr w:rsidR="00D11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8B"/>
    <w:rsid w:val="00B40534"/>
    <w:rsid w:val="00CC4C19"/>
    <w:rsid w:val="00D1177A"/>
    <w:rsid w:val="00D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FC5A"/>
  <w15:chartTrackingRefBased/>
  <w15:docId w15:val="{0C380898-8F82-48D2-83B2-4875155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77A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177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1177A"/>
    <w:rPr>
      <w:b/>
      <w:bCs/>
    </w:rPr>
  </w:style>
  <w:style w:type="character" w:styleId="Enfasicorsivo">
    <w:name w:val="Emphasis"/>
    <w:basedOn w:val="Carpredefinitoparagrafo"/>
    <w:uiPriority w:val="20"/>
    <w:qFormat/>
    <w:rsid w:val="00D1177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1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2@altacadem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2024-01-22T07:16:00Z</dcterms:created>
  <dcterms:modified xsi:type="dcterms:W3CDTF">2024-01-22T07:18:00Z</dcterms:modified>
</cp:coreProperties>
</file>