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582F" w14:textId="77777777" w:rsidR="00ED1C70" w:rsidRDefault="00ED1C70" w:rsidP="00ED1C70">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color w:val="FF0007"/>
          <w:sz w:val="30"/>
          <w:szCs w:val="30"/>
        </w:rPr>
        <w:t>PROMOZIONE SPECIALE</w:t>
      </w:r>
    </w:p>
    <w:p w14:paraId="3FA7C2B0" w14:textId="77777777" w:rsidR="00ED1C70" w:rsidRDefault="00ED1C70" w:rsidP="00ED1C70">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color w:val="000000"/>
          <w:sz w:val="30"/>
          <w:szCs w:val="30"/>
        </w:rPr>
        <w:t>TEATRO VITTORIA</w:t>
      </w:r>
    </w:p>
    <w:p w14:paraId="21E4BBF2" w14:textId="77777777" w:rsidR="00ED1C70" w:rsidRDefault="00ED1C70" w:rsidP="00ED1C70">
      <w:pPr>
        <w:pStyle w:val="NormaleWeb"/>
        <w:spacing w:before="0" w:beforeAutospacing="0" w:after="0" w:afterAutospacing="0" w:line="360" w:lineRule="atLeast"/>
        <w:jc w:val="center"/>
        <w:rPr>
          <w:rFonts w:ascii="Arial" w:hAnsi="Arial" w:cs="Arial"/>
          <w:color w:val="555555"/>
          <w:sz w:val="30"/>
          <w:szCs w:val="30"/>
        </w:rPr>
      </w:pPr>
      <w:r>
        <w:rPr>
          <w:rFonts w:ascii="Arial" w:hAnsi="Arial" w:cs="Arial"/>
          <w:color w:val="555555"/>
          <w:sz w:val="30"/>
          <w:szCs w:val="30"/>
        </w:rPr>
        <w:t> </w:t>
      </w:r>
    </w:p>
    <w:p w14:paraId="5F0AFCDE" w14:textId="77777777" w:rsidR="00ED1C70" w:rsidRDefault="00ED1C70" w:rsidP="00ED1C70">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sz w:val="30"/>
          <w:szCs w:val="30"/>
        </w:rPr>
        <w:t>"IL DIARIO DI ANNE FRANK"</w:t>
      </w:r>
    </w:p>
    <w:p w14:paraId="4393B534" w14:textId="77777777" w:rsidR="00ED1C70" w:rsidRDefault="00ED1C70" w:rsidP="00ED1C70">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color w:val="555555"/>
          <w:sz w:val="30"/>
          <w:szCs w:val="30"/>
        </w:rPr>
        <w:t>dal 9 all'11 febbraio 2024 </w:t>
      </w:r>
    </w:p>
    <w:p w14:paraId="149B5C97" w14:textId="77777777" w:rsidR="00ED1C70" w:rsidRDefault="00ED1C70" w:rsidP="00ED1C70">
      <w:pPr>
        <w:pStyle w:val="NormaleWeb"/>
        <w:spacing w:before="0" w:beforeAutospacing="0" w:after="0" w:afterAutospacing="0" w:line="252" w:lineRule="atLeast"/>
        <w:jc w:val="center"/>
        <w:rPr>
          <w:rFonts w:ascii="Arial" w:hAnsi="Arial" w:cs="Arial"/>
          <w:color w:val="555555"/>
          <w:sz w:val="30"/>
          <w:szCs w:val="30"/>
        </w:rPr>
      </w:pPr>
      <w:r>
        <w:rPr>
          <w:rFonts w:ascii="Arial" w:hAnsi="Arial" w:cs="Arial"/>
          <w:color w:val="555555"/>
          <w:sz w:val="30"/>
          <w:szCs w:val="30"/>
        </w:rPr>
        <w:t> </w:t>
      </w:r>
    </w:p>
    <w:p w14:paraId="273BD863" w14:textId="77777777" w:rsidR="00ED1C70" w:rsidRDefault="00ED1C70" w:rsidP="00ED1C70">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sz w:val="30"/>
          <w:szCs w:val="30"/>
        </w:rPr>
        <w:t>"ALIMENTIRE"</w:t>
      </w:r>
    </w:p>
    <w:p w14:paraId="425E6B0F" w14:textId="3DE9050A" w:rsidR="00CC4C19" w:rsidRDefault="00ED1C70" w:rsidP="00ED1C70">
      <w:pPr>
        <w:jc w:val="center"/>
        <w:rPr>
          <w:rStyle w:val="Enfasigrassetto"/>
          <w:rFonts w:ascii="Arial" w:hAnsi="Arial" w:cs="Arial"/>
          <w:color w:val="555555"/>
          <w:sz w:val="30"/>
          <w:szCs w:val="30"/>
        </w:rPr>
      </w:pPr>
      <w:r>
        <w:rPr>
          <w:rStyle w:val="Enfasigrassetto"/>
          <w:rFonts w:ascii="Arial" w:hAnsi="Arial" w:cs="Arial"/>
          <w:color w:val="555555"/>
          <w:sz w:val="30"/>
          <w:szCs w:val="30"/>
        </w:rPr>
        <w:t>dal 13 al 18 febbraio 2024</w:t>
      </w:r>
    </w:p>
    <w:p w14:paraId="6D3698FB" w14:textId="77777777" w:rsidR="00ED1C70" w:rsidRDefault="00ED1C70" w:rsidP="00ED1C70">
      <w:pPr>
        <w:rPr>
          <w:rStyle w:val="Enfasigrassetto"/>
          <w:rFonts w:ascii="Arial" w:hAnsi="Arial" w:cs="Arial"/>
          <w:color w:val="555555"/>
          <w:sz w:val="21"/>
          <w:szCs w:val="21"/>
        </w:rPr>
      </w:pPr>
    </w:p>
    <w:p w14:paraId="0A1BD221" w14:textId="4AEFD120" w:rsidR="00ED1C70" w:rsidRDefault="00ED1C70" w:rsidP="00ED1C70">
      <w:pPr>
        <w:rPr>
          <w:rStyle w:val="Enfasigrassetto"/>
          <w:rFonts w:ascii="Arial" w:hAnsi="Arial" w:cs="Arial"/>
          <w:color w:val="555555"/>
          <w:sz w:val="21"/>
          <w:szCs w:val="21"/>
        </w:rPr>
      </w:pPr>
      <w:r>
        <w:rPr>
          <w:rStyle w:val="Enfasigrassetto"/>
          <w:rFonts w:ascii="Arial" w:hAnsi="Arial" w:cs="Arial"/>
          <w:color w:val="555555"/>
          <w:sz w:val="21"/>
          <w:szCs w:val="21"/>
        </w:rPr>
        <w:t>Per info e prenotazioni</w:t>
      </w:r>
      <w:r>
        <w:rPr>
          <w:rStyle w:val="Enfasigrassetto"/>
          <w:rFonts w:ascii="Arial" w:hAnsi="Arial" w:cs="Arial"/>
          <w:color w:val="555555"/>
          <w:sz w:val="21"/>
          <w:szCs w:val="21"/>
        </w:rPr>
        <w:t>:</w:t>
      </w:r>
    </w:p>
    <w:p w14:paraId="7B911836" w14:textId="6C78DB5E" w:rsidR="00ED1C70" w:rsidRDefault="00ED1C70" w:rsidP="00ED1C70">
      <w:pPr>
        <w:pBdr>
          <w:bottom w:val="single" w:sz="6" w:space="1" w:color="auto"/>
        </w:pBdr>
        <w:rPr>
          <w:rStyle w:val="Enfasigrassetto"/>
          <w:rFonts w:ascii="Arial" w:hAnsi="Arial" w:cs="Arial"/>
          <w:color w:val="555555"/>
          <w:sz w:val="21"/>
          <w:szCs w:val="21"/>
        </w:rPr>
      </w:pPr>
      <w:hyperlink r:id="rId4" w:history="1">
        <w:r>
          <w:rPr>
            <w:rStyle w:val="Collegamentoipertestuale"/>
            <w:rFonts w:ascii="Arial" w:hAnsi="Arial" w:cs="Arial"/>
            <w:sz w:val="21"/>
            <w:szCs w:val="21"/>
          </w:rPr>
          <w:t>prenotazioni2@altacademy.it</w:t>
        </w:r>
      </w:hyperlink>
      <w:r>
        <w:rPr>
          <w:rStyle w:val="Enfasigrassetto"/>
          <w:rFonts w:ascii="Arial" w:hAnsi="Arial" w:cs="Arial"/>
          <w:color w:val="555555"/>
          <w:sz w:val="21"/>
          <w:szCs w:val="21"/>
        </w:rPr>
        <w:t xml:space="preserve"> - </w:t>
      </w:r>
      <w:r>
        <w:rPr>
          <w:rStyle w:val="Enfasigrassetto"/>
          <w:rFonts w:ascii="Arial" w:hAnsi="Arial" w:cs="Arial"/>
          <w:color w:val="555555"/>
          <w:sz w:val="21"/>
          <w:szCs w:val="21"/>
        </w:rPr>
        <w:t>whatsapp 393.9753042</w:t>
      </w:r>
    </w:p>
    <w:p w14:paraId="789BC657" w14:textId="6297C5A6" w:rsidR="00ED1C70" w:rsidRDefault="00ED1C70" w:rsidP="00ED1C70">
      <w:pPr>
        <w:pStyle w:val="NormaleWeb"/>
        <w:spacing w:before="0" w:beforeAutospacing="0" w:after="0" w:afterAutospacing="0" w:line="450" w:lineRule="atLeast"/>
        <w:jc w:val="center"/>
        <w:rPr>
          <w:rFonts w:ascii="Arial" w:hAnsi="Arial" w:cs="Arial"/>
          <w:color w:val="555555"/>
          <w:sz w:val="21"/>
          <w:szCs w:val="21"/>
        </w:rPr>
      </w:pPr>
      <w:r>
        <w:rPr>
          <w:rStyle w:val="Enfasigrassetto"/>
          <w:rFonts w:ascii="Arial" w:hAnsi="Arial" w:cs="Arial"/>
          <w:color w:val="555555"/>
          <w:sz w:val="30"/>
          <w:szCs w:val="30"/>
        </w:rPr>
        <w:t>IL DIARIO DI ANNE FRANK</w:t>
      </w:r>
    </w:p>
    <w:p w14:paraId="0B14F14B" w14:textId="77777777" w:rsidR="00ED1C70" w:rsidRDefault="00ED1C70" w:rsidP="00ED1C70">
      <w:pPr>
        <w:pStyle w:val="NormaleWeb"/>
        <w:spacing w:before="0" w:beforeAutospacing="0" w:after="0" w:afterAutospacing="0" w:line="270" w:lineRule="atLeast"/>
        <w:jc w:val="center"/>
        <w:rPr>
          <w:rFonts w:ascii="Arial" w:hAnsi="Arial" w:cs="Arial"/>
          <w:color w:val="555555"/>
          <w:sz w:val="18"/>
          <w:szCs w:val="18"/>
        </w:rPr>
      </w:pPr>
      <w:r>
        <w:rPr>
          <w:rFonts w:ascii="Arial" w:hAnsi="Arial" w:cs="Arial"/>
          <w:color w:val="555555"/>
          <w:sz w:val="18"/>
          <w:szCs w:val="18"/>
        </w:rPr>
        <w:t> </w:t>
      </w:r>
    </w:p>
    <w:p w14:paraId="3D797D1F" w14:textId="77777777" w:rsidR="00ED1C70" w:rsidRDefault="00ED1C70" w:rsidP="00ED1C70">
      <w:pPr>
        <w:pStyle w:val="NormaleWeb"/>
        <w:spacing w:before="0" w:beforeAutospacing="0" w:after="0" w:afterAutospacing="0" w:line="450" w:lineRule="atLeast"/>
        <w:jc w:val="center"/>
        <w:rPr>
          <w:rFonts w:ascii="Arial" w:hAnsi="Arial" w:cs="Arial"/>
          <w:color w:val="555555"/>
          <w:sz w:val="18"/>
          <w:szCs w:val="18"/>
        </w:rPr>
      </w:pPr>
      <w:r>
        <w:rPr>
          <w:rStyle w:val="Enfasigrassetto"/>
          <w:rFonts w:ascii="Arial" w:hAnsi="Arial" w:cs="Arial"/>
          <w:i/>
          <w:iCs/>
          <w:color w:val="555555"/>
          <w:sz w:val="21"/>
          <w:szCs w:val="21"/>
        </w:rPr>
        <w:t>Dal 9 all’11 febbraio 2024</w:t>
      </w:r>
    </w:p>
    <w:p w14:paraId="78C1F4E9"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corsivo"/>
          <w:rFonts w:ascii="Arial" w:hAnsi="Arial" w:cs="Arial"/>
          <w:color w:val="555555"/>
          <w:sz w:val="18"/>
          <w:szCs w:val="18"/>
        </w:rPr>
        <w:t>di</w:t>
      </w:r>
      <w:r>
        <w:rPr>
          <w:rFonts w:ascii="Arial" w:hAnsi="Arial" w:cs="Arial"/>
          <w:color w:val="555555"/>
          <w:sz w:val="18"/>
          <w:szCs w:val="18"/>
        </w:rPr>
        <w:t> </w:t>
      </w:r>
      <w:r>
        <w:rPr>
          <w:rStyle w:val="Enfasigrassetto"/>
          <w:rFonts w:ascii="Arial" w:hAnsi="Arial" w:cs="Arial"/>
          <w:color w:val="555555"/>
          <w:sz w:val="18"/>
          <w:szCs w:val="18"/>
        </w:rPr>
        <w:t xml:space="preserve">Frances </w:t>
      </w:r>
      <w:proofErr w:type="spellStart"/>
      <w:r>
        <w:rPr>
          <w:rStyle w:val="Enfasigrassetto"/>
          <w:rFonts w:ascii="Arial" w:hAnsi="Arial" w:cs="Arial"/>
          <w:color w:val="555555"/>
          <w:sz w:val="18"/>
          <w:szCs w:val="18"/>
        </w:rPr>
        <w:t>Goodrich</w:t>
      </w:r>
      <w:proofErr w:type="spellEnd"/>
      <w:r>
        <w:rPr>
          <w:rFonts w:ascii="Arial" w:hAnsi="Arial" w:cs="Arial"/>
          <w:color w:val="555555"/>
          <w:sz w:val="18"/>
          <w:szCs w:val="18"/>
        </w:rPr>
        <w:t> </w:t>
      </w:r>
      <w:r>
        <w:rPr>
          <w:rStyle w:val="Enfasicorsivo"/>
          <w:rFonts w:ascii="Arial" w:hAnsi="Arial" w:cs="Arial"/>
          <w:color w:val="555555"/>
          <w:sz w:val="18"/>
          <w:szCs w:val="18"/>
        </w:rPr>
        <w:t>e</w:t>
      </w:r>
      <w:r>
        <w:rPr>
          <w:rFonts w:ascii="Arial" w:hAnsi="Arial" w:cs="Arial"/>
          <w:color w:val="555555"/>
          <w:sz w:val="18"/>
          <w:szCs w:val="18"/>
        </w:rPr>
        <w:t> </w:t>
      </w:r>
      <w:r>
        <w:rPr>
          <w:rStyle w:val="Enfasigrassetto"/>
          <w:rFonts w:ascii="Arial" w:hAnsi="Arial" w:cs="Arial"/>
          <w:color w:val="555555"/>
          <w:sz w:val="18"/>
          <w:szCs w:val="18"/>
        </w:rPr>
        <w:t>Albert Hackett</w:t>
      </w:r>
    </w:p>
    <w:p w14:paraId="43DD8901"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corsivo"/>
          <w:rFonts w:ascii="Arial" w:hAnsi="Arial" w:cs="Arial"/>
          <w:color w:val="555555"/>
          <w:sz w:val="18"/>
          <w:szCs w:val="18"/>
        </w:rPr>
        <w:t>traduzione </w:t>
      </w:r>
      <w:r>
        <w:rPr>
          <w:rStyle w:val="Enfasigrassetto"/>
          <w:rFonts w:ascii="Arial" w:hAnsi="Arial" w:cs="Arial"/>
          <w:color w:val="555555"/>
          <w:sz w:val="18"/>
          <w:szCs w:val="18"/>
        </w:rPr>
        <w:t>Alessandra Serra e Paolo Collo</w:t>
      </w:r>
    </w:p>
    <w:p w14:paraId="24DDB6AB"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corsivo"/>
          <w:rFonts w:ascii="Arial" w:hAnsi="Arial" w:cs="Arial"/>
          <w:color w:val="555555"/>
          <w:sz w:val="18"/>
          <w:szCs w:val="18"/>
        </w:rPr>
        <w:t>regia di </w:t>
      </w:r>
      <w:r>
        <w:rPr>
          <w:rStyle w:val="Enfasigrassetto"/>
          <w:rFonts w:ascii="Arial" w:hAnsi="Arial" w:cs="Arial"/>
          <w:color w:val="555555"/>
          <w:sz w:val="18"/>
          <w:szCs w:val="18"/>
        </w:rPr>
        <w:t>Carlo Emilio Lerici</w:t>
      </w:r>
    </w:p>
    <w:p w14:paraId="68B586A6"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corsivo"/>
          <w:rFonts w:ascii="Arial" w:hAnsi="Arial" w:cs="Arial"/>
          <w:color w:val="555555"/>
          <w:sz w:val="18"/>
          <w:szCs w:val="18"/>
        </w:rPr>
        <w:t>con (in ordine di apparizione) </w:t>
      </w:r>
      <w:r>
        <w:rPr>
          <w:rStyle w:val="Enfasigrassetto"/>
          <w:rFonts w:ascii="Arial" w:hAnsi="Arial" w:cs="Arial"/>
          <w:color w:val="555555"/>
          <w:sz w:val="18"/>
          <w:szCs w:val="18"/>
        </w:rPr>
        <w:t>Roberto Attias, Greta Bonetti, Angelica Accarino,</w:t>
      </w:r>
    </w:p>
    <w:p w14:paraId="16FB87EB"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grassetto"/>
          <w:rFonts w:ascii="Arial" w:hAnsi="Arial" w:cs="Arial"/>
          <w:color w:val="555555"/>
          <w:sz w:val="18"/>
          <w:szCs w:val="18"/>
        </w:rPr>
        <w:t xml:space="preserve">Francesca Bianco, Francesca </w:t>
      </w:r>
      <w:proofErr w:type="spellStart"/>
      <w:r>
        <w:rPr>
          <w:rStyle w:val="Enfasigrassetto"/>
          <w:rFonts w:ascii="Arial" w:hAnsi="Arial" w:cs="Arial"/>
          <w:color w:val="555555"/>
          <w:sz w:val="18"/>
          <w:szCs w:val="18"/>
        </w:rPr>
        <w:t>Buttarazzi</w:t>
      </w:r>
      <w:proofErr w:type="spellEnd"/>
      <w:r>
        <w:rPr>
          <w:rStyle w:val="Enfasigrassetto"/>
          <w:rFonts w:ascii="Arial" w:hAnsi="Arial" w:cs="Arial"/>
          <w:color w:val="555555"/>
          <w:sz w:val="18"/>
          <w:szCs w:val="18"/>
        </w:rPr>
        <w:t>, Vinicio Argirò, Tonino Tosto,</w:t>
      </w:r>
    </w:p>
    <w:p w14:paraId="4A99EE47"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grassetto"/>
          <w:rFonts w:ascii="Arial" w:hAnsi="Arial" w:cs="Arial"/>
          <w:color w:val="555555"/>
          <w:sz w:val="18"/>
          <w:szCs w:val="18"/>
        </w:rPr>
        <w:t xml:space="preserve">Susy </w:t>
      </w:r>
      <w:proofErr w:type="spellStart"/>
      <w:r>
        <w:rPr>
          <w:rStyle w:val="Enfasigrassetto"/>
          <w:rFonts w:ascii="Arial" w:hAnsi="Arial" w:cs="Arial"/>
          <w:color w:val="555555"/>
          <w:sz w:val="18"/>
          <w:szCs w:val="18"/>
        </w:rPr>
        <w:t>Sergiacomo</w:t>
      </w:r>
      <w:proofErr w:type="spellEnd"/>
      <w:r>
        <w:rPr>
          <w:rStyle w:val="Enfasigrassetto"/>
          <w:rFonts w:ascii="Arial" w:hAnsi="Arial" w:cs="Arial"/>
          <w:color w:val="555555"/>
          <w:sz w:val="18"/>
          <w:szCs w:val="18"/>
        </w:rPr>
        <w:t>, Germano Rubbi</w:t>
      </w:r>
      <w:r>
        <w:rPr>
          <w:rStyle w:val="Enfasicorsivo"/>
          <w:rFonts w:ascii="Arial" w:hAnsi="Arial" w:cs="Arial"/>
          <w:color w:val="555555"/>
          <w:sz w:val="18"/>
          <w:szCs w:val="18"/>
        </w:rPr>
        <w:t>, </w:t>
      </w:r>
      <w:r>
        <w:rPr>
          <w:rStyle w:val="Enfasigrassetto"/>
          <w:rFonts w:ascii="Arial" w:hAnsi="Arial" w:cs="Arial"/>
          <w:color w:val="555555"/>
          <w:sz w:val="18"/>
          <w:szCs w:val="18"/>
        </w:rPr>
        <w:t>Roberto Baldassari</w:t>
      </w:r>
    </w:p>
    <w:p w14:paraId="0E570492" w14:textId="2457AFC1"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corsivo"/>
          <w:rFonts w:ascii="Arial" w:hAnsi="Arial" w:cs="Arial"/>
          <w:color w:val="555555"/>
          <w:sz w:val="18"/>
          <w:szCs w:val="18"/>
        </w:rPr>
        <w:t>brani tradizionali ebraici cantati da</w:t>
      </w:r>
      <w:r>
        <w:rPr>
          <w:rStyle w:val="Enfasigrassetto"/>
          <w:rFonts w:ascii="Arial" w:hAnsi="Arial" w:cs="Arial"/>
          <w:color w:val="555555"/>
          <w:sz w:val="18"/>
          <w:szCs w:val="18"/>
        </w:rPr>
        <w:t xml:space="preserve"> Eleonora Tosto</w:t>
      </w:r>
    </w:p>
    <w:p w14:paraId="3B57024C"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corsivo"/>
          <w:rFonts w:ascii="Arial" w:hAnsi="Arial" w:cs="Arial"/>
          <w:color w:val="555555"/>
          <w:sz w:val="18"/>
          <w:szCs w:val="18"/>
        </w:rPr>
        <w:t>aiuto regia </w:t>
      </w:r>
      <w:r>
        <w:rPr>
          <w:rStyle w:val="Enfasigrassetto"/>
          <w:rFonts w:ascii="Arial" w:hAnsi="Arial" w:cs="Arial"/>
          <w:color w:val="555555"/>
          <w:sz w:val="18"/>
          <w:szCs w:val="18"/>
        </w:rPr>
        <w:t>Martina Gatto - </w:t>
      </w:r>
      <w:r>
        <w:rPr>
          <w:rStyle w:val="Enfasicorsivo"/>
          <w:rFonts w:ascii="Arial" w:hAnsi="Arial" w:cs="Arial"/>
          <w:color w:val="555555"/>
          <w:sz w:val="18"/>
          <w:szCs w:val="18"/>
        </w:rPr>
        <w:t>scene</w:t>
      </w:r>
      <w:r>
        <w:rPr>
          <w:rStyle w:val="Enfasigrassetto"/>
          <w:rFonts w:ascii="Arial" w:hAnsi="Arial" w:cs="Arial"/>
          <w:color w:val="555555"/>
          <w:sz w:val="18"/>
          <w:szCs w:val="18"/>
        </w:rPr>
        <w:t> Vito Giuseppe Zito - </w:t>
      </w:r>
      <w:r>
        <w:rPr>
          <w:rStyle w:val="Enfasicorsivo"/>
          <w:rFonts w:ascii="Arial" w:hAnsi="Arial" w:cs="Arial"/>
          <w:color w:val="555555"/>
          <w:sz w:val="18"/>
          <w:szCs w:val="18"/>
        </w:rPr>
        <w:t>costumi</w:t>
      </w:r>
      <w:r>
        <w:rPr>
          <w:rStyle w:val="Enfasigrassetto"/>
          <w:rFonts w:ascii="Arial" w:hAnsi="Arial" w:cs="Arial"/>
          <w:color w:val="555555"/>
          <w:sz w:val="18"/>
          <w:szCs w:val="18"/>
        </w:rPr>
        <w:t> Annalisa Di Piero</w:t>
      </w:r>
    </w:p>
    <w:p w14:paraId="13FFEC5D"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corsivo"/>
          <w:rFonts w:ascii="Arial" w:hAnsi="Arial" w:cs="Arial"/>
          <w:color w:val="555555"/>
          <w:sz w:val="18"/>
          <w:szCs w:val="18"/>
        </w:rPr>
        <w:t>ufficio promozione scuole </w:t>
      </w:r>
      <w:r>
        <w:rPr>
          <w:rStyle w:val="Enfasigrassetto"/>
          <w:rFonts w:ascii="Arial" w:hAnsi="Arial" w:cs="Arial"/>
          <w:color w:val="555555"/>
          <w:sz w:val="18"/>
          <w:szCs w:val="18"/>
        </w:rPr>
        <w:t>Alessandra Santilli</w:t>
      </w:r>
    </w:p>
    <w:p w14:paraId="5C1B5B97"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Fonts w:ascii="Arial" w:hAnsi="Arial" w:cs="Arial"/>
          <w:color w:val="555555"/>
          <w:sz w:val="18"/>
          <w:szCs w:val="18"/>
        </w:rPr>
        <w:t>produzione Teatro Belli</w:t>
      </w:r>
      <w:r>
        <w:rPr>
          <w:rStyle w:val="Enfasicorsivo"/>
          <w:rFonts w:ascii="Arial" w:hAnsi="Arial" w:cs="Arial"/>
          <w:color w:val="555555"/>
          <w:sz w:val="18"/>
          <w:szCs w:val="18"/>
        </w:rPr>
        <w:t> e </w:t>
      </w:r>
      <w:r>
        <w:rPr>
          <w:rFonts w:ascii="Arial" w:hAnsi="Arial" w:cs="Arial"/>
          <w:color w:val="555555"/>
          <w:sz w:val="18"/>
          <w:szCs w:val="18"/>
        </w:rPr>
        <w:t>Società per Attori</w:t>
      </w:r>
    </w:p>
    <w:p w14:paraId="2095855A"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proofErr w:type="spellStart"/>
      <w:r>
        <w:rPr>
          <w:rFonts w:ascii="Arial" w:hAnsi="Arial" w:cs="Arial"/>
          <w:color w:val="555555"/>
          <w:sz w:val="18"/>
          <w:szCs w:val="18"/>
        </w:rPr>
        <w:t>si</w:t>
      </w:r>
      <w:proofErr w:type="spellEnd"/>
      <w:r>
        <w:rPr>
          <w:rFonts w:ascii="Arial" w:hAnsi="Arial" w:cs="Arial"/>
          <w:color w:val="555555"/>
          <w:sz w:val="18"/>
          <w:szCs w:val="18"/>
        </w:rPr>
        <w:t xml:space="preserve"> ringrazia l’Agenzia Danesi </w:t>
      </w:r>
      <w:proofErr w:type="spellStart"/>
      <w:r>
        <w:rPr>
          <w:rFonts w:ascii="Arial" w:hAnsi="Arial" w:cs="Arial"/>
          <w:color w:val="555555"/>
          <w:sz w:val="18"/>
          <w:szCs w:val="18"/>
        </w:rPr>
        <w:t>Tolnay</w:t>
      </w:r>
      <w:proofErr w:type="spellEnd"/>
    </w:p>
    <w:p w14:paraId="23298AD7"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18"/>
          <w:szCs w:val="18"/>
        </w:rPr>
        <w:t xml:space="preserve"> La vicenda inizia con Otto Frank, unico sopravvissuto, che ritrova nella soffitta il Diario tenuto da sua figlia Anne. Mentre inizia a leggere, come evocate dalle pagine del Diario, riprendono vita le vicende della famiglia Frank nella Amsterdam occupata dai nazisti. È il 1942: la famiglia Frank è ebrea, e i tedeschi danno la caccia agli ebrei di casa in casa. Prima del tragico finale, Anne vivrà due anni nel rifugio segreto, vedendo il cielo solo la notte, da una piccola finestra, con la compagnia della sua famiglia, della famiglia Van Daan e del dottor </w:t>
      </w:r>
      <w:proofErr w:type="spellStart"/>
      <w:r>
        <w:rPr>
          <w:rFonts w:ascii="Arial" w:hAnsi="Arial" w:cs="Arial"/>
          <w:color w:val="555555"/>
          <w:sz w:val="18"/>
          <w:szCs w:val="18"/>
        </w:rPr>
        <w:t>Dussel</w:t>
      </w:r>
      <w:proofErr w:type="spellEnd"/>
      <w:r>
        <w:rPr>
          <w:rFonts w:ascii="Arial" w:hAnsi="Arial" w:cs="Arial"/>
          <w:color w:val="555555"/>
          <w:sz w:val="18"/>
          <w:szCs w:val="18"/>
        </w:rPr>
        <w:t xml:space="preserve">. Con una scenografia che si sviluppa su due livelli e quattro ambienti, lo spettacolo è strutturato come un lungo piano sequenza, in cui i dieci attori ci raccontano, in una coralità scenica e narrativa, la loro quotidianità, in un sottile confine ed equilibrio tra tragedia e leggerezza. Le circostanze, inusuali e inimmaginabili, mostrano caratteri diversi e contrastanti, egoismi e simpatie, paura e speranza, e lo sbocciare di un giovane amore. E anche se la fine è imminente e certa, fino all’ultimo Anne conserva la sua voglia di vivere e la sua fiducia nell’umanità: «...continuo a credere nell'intima bontà dell'uomo...».  </w:t>
      </w:r>
    </w:p>
    <w:p w14:paraId="0BC015FA"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18"/>
          <w:szCs w:val="18"/>
        </w:rPr>
        <w:t>Considerato uno dei capolavori del teatro del '900, e Premio Pulitzer per la drammaturgia nel 1956, Il Diario di Anne Frank, nel suo debutto al Teatro Belli nel 2020, ha registrato un grandissimo successo di pubblico e di critica, e un successo di particolare rilievo soprattutto negli oltre 4000 studenti delle scuole di Roma e provincia che vi hanno assistito. Lo spettacolo è ormai al suo quarto anno di repliche consecutive. </w:t>
      </w:r>
    </w:p>
    <w:p w14:paraId="6317D050"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18"/>
          <w:szCs w:val="18"/>
        </w:rPr>
        <w:t xml:space="preserve">Lo spettacolo ha ricevuto il patrocinio dalle principali istituzioni ebraiche: UCEI – Unione della Comunità Ebraiche Italiane, Fondazione Museo della Shoah, Centro Ebraico Italiano “G. E. V. </w:t>
      </w:r>
      <w:proofErr w:type="spellStart"/>
      <w:r>
        <w:rPr>
          <w:rFonts w:ascii="Arial" w:hAnsi="Arial" w:cs="Arial"/>
          <w:color w:val="555555"/>
          <w:sz w:val="18"/>
          <w:szCs w:val="18"/>
        </w:rPr>
        <w:t>Pitigliani</w:t>
      </w:r>
      <w:proofErr w:type="spellEnd"/>
      <w:r>
        <w:rPr>
          <w:rFonts w:ascii="Arial" w:hAnsi="Arial" w:cs="Arial"/>
          <w:color w:val="555555"/>
          <w:sz w:val="18"/>
          <w:szCs w:val="18"/>
        </w:rPr>
        <w:t>”, l'Associazione Progetto Memoria, l'Associazione Figli della Shoah e il MEIS, Museo Nazionale dell’Ebraismo Italiano e della Shoah.</w:t>
      </w:r>
    </w:p>
    <w:p w14:paraId="239F8B9E" w14:textId="77777777" w:rsidR="00ED1C70" w:rsidRDefault="00ED1C70" w:rsidP="00ED1C70">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3ABBFE39" w14:textId="77777777" w:rsidR="00ED1C70" w:rsidRDefault="00ED1C70" w:rsidP="00ED1C70">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 xml:space="preserve">PROMOZIONE SPECIALE </w:t>
      </w:r>
    </w:p>
    <w:p w14:paraId="591491AB" w14:textId="77777777" w:rsidR="00ED1C70" w:rsidRDefault="00ED1C70" w:rsidP="00ED1C70">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lastRenderedPageBreak/>
        <w:t>venerdì POSTO UNICO - 15,00 euro</w:t>
      </w:r>
    </w:p>
    <w:p w14:paraId="05253979" w14:textId="77777777" w:rsidR="00ED1C70" w:rsidRDefault="00ED1C70" w:rsidP="00ED1C70">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 xml:space="preserve">sabato e </w:t>
      </w:r>
      <w:proofErr w:type="gramStart"/>
      <w:r>
        <w:rPr>
          <w:rStyle w:val="Enfasigrassetto"/>
          <w:rFonts w:ascii="Arial" w:hAnsi="Arial" w:cs="Arial"/>
          <w:color w:val="555555"/>
          <w:sz w:val="21"/>
          <w:szCs w:val="21"/>
        </w:rPr>
        <w:t>domenica</w:t>
      </w:r>
      <w:r>
        <w:rPr>
          <w:rFonts w:ascii="Arial" w:hAnsi="Arial" w:cs="Arial"/>
          <w:color w:val="555555"/>
          <w:sz w:val="21"/>
          <w:szCs w:val="21"/>
        </w:rPr>
        <w:t> </w:t>
      </w:r>
      <w:r>
        <w:rPr>
          <w:rStyle w:val="Enfasigrassetto"/>
          <w:rFonts w:ascii="Arial" w:hAnsi="Arial" w:cs="Arial"/>
          <w:color w:val="555555"/>
          <w:sz w:val="21"/>
          <w:szCs w:val="21"/>
        </w:rPr>
        <w:t xml:space="preserve"> BIGLIETTI</w:t>
      </w:r>
      <w:proofErr w:type="gramEnd"/>
      <w:r>
        <w:rPr>
          <w:rStyle w:val="Enfasigrassetto"/>
          <w:rFonts w:ascii="Arial" w:hAnsi="Arial" w:cs="Arial"/>
          <w:color w:val="555555"/>
          <w:sz w:val="21"/>
          <w:szCs w:val="21"/>
        </w:rPr>
        <w:t xml:space="preserve"> RIDOTTI -  21,00 euro platea / 16,00 euro galleria</w:t>
      </w:r>
    </w:p>
    <w:p w14:paraId="001A7D1A" w14:textId="77777777" w:rsidR="00ED1C70" w:rsidRDefault="00ED1C70" w:rsidP="00ED1C70">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orario spettacoli:</w:t>
      </w:r>
    </w:p>
    <w:p w14:paraId="133DED05" w14:textId="77777777" w:rsidR="00ED1C70" w:rsidRDefault="00ED1C70" w:rsidP="00ED1C70">
      <w:pPr>
        <w:pStyle w:val="NormaleWeb"/>
        <w:pBdr>
          <w:bottom w:val="single" w:sz="6" w:space="1" w:color="auto"/>
        </w:pBdr>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venerdì e sabato ore 21.00 / domenica ore 17.30</w:t>
      </w:r>
    </w:p>
    <w:p w14:paraId="48C823B2" w14:textId="77777777" w:rsidR="00ED1C70" w:rsidRDefault="00ED1C70" w:rsidP="00ED1C70">
      <w:pPr>
        <w:pStyle w:val="NormaleWeb"/>
        <w:spacing w:before="0" w:beforeAutospacing="0" w:after="0" w:afterAutospacing="0" w:line="450" w:lineRule="atLeast"/>
        <w:jc w:val="center"/>
        <w:rPr>
          <w:rFonts w:ascii="Arial" w:hAnsi="Arial" w:cs="Arial"/>
          <w:color w:val="555555"/>
          <w:sz w:val="21"/>
          <w:szCs w:val="21"/>
        </w:rPr>
      </w:pPr>
      <w:r>
        <w:rPr>
          <w:rStyle w:val="Enfasigrassetto"/>
          <w:rFonts w:ascii="Arial" w:hAnsi="Arial" w:cs="Arial"/>
          <w:color w:val="555555"/>
          <w:sz w:val="30"/>
          <w:szCs w:val="30"/>
        </w:rPr>
        <w:t>ALIMENTIRE</w:t>
      </w:r>
    </w:p>
    <w:p w14:paraId="410E36E9" w14:textId="77777777" w:rsidR="00ED1C70" w:rsidRDefault="00ED1C70" w:rsidP="00ED1C70">
      <w:pPr>
        <w:pStyle w:val="NormaleWeb"/>
        <w:spacing w:before="0" w:beforeAutospacing="0" w:after="0" w:afterAutospacing="0" w:line="450" w:lineRule="atLeast"/>
        <w:jc w:val="center"/>
        <w:rPr>
          <w:rFonts w:ascii="Arial" w:hAnsi="Arial" w:cs="Arial"/>
          <w:color w:val="555555"/>
          <w:sz w:val="18"/>
          <w:szCs w:val="18"/>
        </w:rPr>
      </w:pPr>
      <w:r>
        <w:rPr>
          <w:rStyle w:val="Enfasigrassetto"/>
          <w:rFonts w:ascii="Arial" w:hAnsi="Arial" w:cs="Arial"/>
          <w:i/>
          <w:iCs/>
          <w:color w:val="555555"/>
          <w:sz w:val="21"/>
          <w:szCs w:val="21"/>
        </w:rPr>
        <w:t>Dal 13 al 18 febbraio 2024</w:t>
      </w:r>
    </w:p>
    <w:p w14:paraId="595D5AEA"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corsivo"/>
          <w:rFonts w:ascii="Arial" w:hAnsi="Arial" w:cs="Arial"/>
          <w:color w:val="555555"/>
          <w:sz w:val="18"/>
          <w:szCs w:val="18"/>
        </w:rPr>
        <w:t>di e con </w:t>
      </w:r>
      <w:r>
        <w:rPr>
          <w:rStyle w:val="Enfasigrassetto"/>
          <w:rFonts w:ascii="Arial" w:hAnsi="Arial" w:cs="Arial"/>
          <w:color w:val="555555"/>
          <w:sz w:val="18"/>
          <w:szCs w:val="18"/>
        </w:rPr>
        <w:t>Arianna Porcelli Safonov</w:t>
      </w:r>
    </w:p>
    <w:p w14:paraId="6D75ADC7"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Fonts w:ascii="Arial" w:hAnsi="Arial" w:cs="Arial"/>
          <w:color w:val="555555"/>
          <w:sz w:val="18"/>
          <w:szCs w:val="18"/>
        </w:rPr>
        <w:t xml:space="preserve">produzione </w:t>
      </w:r>
      <w:proofErr w:type="spellStart"/>
      <w:r>
        <w:rPr>
          <w:rFonts w:ascii="Arial" w:hAnsi="Arial" w:cs="Arial"/>
          <w:color w:val="555555"/>
          <w:sz w:val="18"/>
          <w:szCs w:val="18"/>
        </w:rPr>
        <w:t>Mismaonda</w:t>
      </w:r>
      <w:proofErr w:type="spellEnd"/>
    </w:p>
    <w:p w14:paraId="5698A546"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18"/>
          <w:szCs w:val="18"/>
        </w:rPr>
        <w:t xml:space="preserve">Michael </w:t>
      </w:r>
      <w:proofErr w:type="spellStart"/>
      <w:r>
        <w:rPr>
          <w:rFonts w:ascii="Arial" w:hAnsi="Arial" w:cs="Arial"/>
          <w:color w:val="555555"/>
          <w:sz w:val="18"/>
          <w:szCs w:val="18"/>
        </w:rPr>
        <w:t>Pollan</w:t>
      </w:r>
      <w:proofErr w:type="spellEnd"/>
      <w:r>
        <w:rPr>
          <w:rFonts w:ascii="Arial" w:hAnsi="Arial" w:cs="Arial"/>
          <w:color w:val="555555"/>
          <w:sz w:val="18"/>
          <w:szCs w:val="18"/>
        </w:rPr>
        <w:t xml:space="preserve"> sostiene che “per l’onnivoro, il numero eccessivo di alternative è fonte di ansie e di stress, sensazioni ignote a vacche e koala, per i quali la capacità di distinguere tra cose buone e cattive da mangiare è come una seconda natura.</w:t>
      </w:r>
    </w:p>
    <w:p w14:paraId="3909638B"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18"/>
          <w:szCs w:val="18"/>
        </w:rPr>
        <w:t>I nostri sensi possono essere d’aiuto a tracciare una prima distinzione fra cibi buoni e nocivi ma per ricordarci cosa mangiare e non deviare troppo, noi umani ci affidiamo alla cultura”.</w:t>
      </w:r>
    </w:p>
    <w:p w14:paraId="383CA1AA"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18"/>
          <w:szCs w:val="18"/>
        </w:rPr>
        <w:t>Ed è sempre quando ci affidiamo alla cultura che ci accorgiamo di non possederne abbastanza o di farne cattivissimo uso!</w:t>
      </w:r>
    </w:p>
    <w:p w14:paraId="0912CC41"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proofErr w:type="spellStart"/>
      <w:r>
        <w:rPr>
          <w:rStyle w:val="Enfasicorsivo"/>
          <w:rFonts w:ascii="Arial" w:hAnsi="Arial" w:cs="Arial"/>
          <w:color w:val="555555"/>
          <w:sz w:val="18"/>
          <w:szCs w:val="18"/>
        </w:rPr>
        <w:t>Alimentire</w:t>
      </w:r>
      <w:proofErr w:type="spellEnd"/>
      <w:r>
        <w:rPr>
          <w:rFonts w:ascii="Arial" w:hAnsi="Arial" w:cs="Arial"/>
          <w:color w:val="555555"/>
          <w:sz w:val="18"/>
          <w:szCs w:val="18"/>
        </w:rPr>
        <w:t> è il nuovo progetto di Arianna Porcelli Safonov dedicato al grosso guaio in cui si è ficcata l’alimentazione: quello di diventare una tendenza a cui si aderisce con tutti i peggiori difetti che un cittadino possa mostrare in pubblico.</w:t>
      </w:r>
    </w:p>
    <w:p w14:paraId="313296C2"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18"/>
          <w:szCs w:val="18"/>
        </w:rPr>
        <w:t xml:space="preserve">C’è la frustrazione di non saperne abbastanza, la certezza che verremo umiliati dallo chef semidio e dalla sua carta che non si chiama </w:t>
      </w:r>
      <w:proofErr w:type="gramStart"/>
      <w:r>
        <w:rPr>
          <w:rFonts w:ascii="Arial" w:hAnsi="Arial" w:cs="Arial"/>
          <w:color w:val="555555"/>
          <w:sz w:val="18"/>
          <w:szCs w:val="18"/>
        </w:rPr>
        <w:t>più</w:t>
      </w:r>
      <w:r>
        <w:rPr>
          <w:rStyle w:val="Enfasicorsivo"/>
          <w:rFonts w:ascii="Arial" w:hAnsi="Arial" w:cs="Arial"/>
          <w:color w:val="555555"/>
          <w:sz w:val="18"/>
          <w:szCs w:val="18"/>
        </w:rPr>
        <w:t xml:space="preserve">  menù</w:t>
      </w:r>
      <w:proofErr w:type="gramEnd"/>
      <w:r>
        <w:rPr>
          <w:rFonts w:ascii="Arial" w:hAnsi="Arial" w:cs="Arial"/>
          <w:color w:val="555555"/>
          <w:sz w:val="18"/>
          <w:szCs w:val="18"/>
        </w:rPr>
        <w:t> ma carta, appunto e che ha la stessa giovialità di un saggio di chimica nucleare ma costa di più.</w:t>
      </w:r>
    </w:p>
    <w:p w14:paraId="7CCE4C57"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18"/>
          <w:szCs w:val="18"/>
        </w:rPr>
        <w:t>C’è l’ansia delle centomila intolleranze alimentari, c’è la sofisticazione di qualsiasi ingrediente per renderlo più tecnologico, più performante, più costoso e tossico.</w:t>
      </w:r>
    </w:p>
    <w:p w14:paraId="1153AAD5"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18"/>
          <w:szCs w:val="18"/>
        </w:rPr>
        <w:t>C’è la corsa furiosa ai corsi per sommelier per sapere tutto di vino, c’è la mediocrità di non sapere un cazzo di pane, un alimento troppo povero per essere studiato.</w:t>
      </w:r>
    </w:p>
    <w:p w14:paraId="51CD5F5B"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r>
        <w:rPr>
          <w:rFonts w:ascii="Arial" w:hAnsi="Arial" w:cs="Arial"/>
          <w:color w:val="555555"/>
          <w:sz w:val="18"/>
          <w:szCs w:val="18"/>
        </w:rPr>
        <w:t>C’è l’inferno delle diete, quello dei buffet, c’è l’eccesso di produzione, la carenza di approvvigionamento, l’ignoranza a tavola, il disagio in cucina, l’assurdo in tv, la menzogna del marketing e, se non bastasse il conto coi tre euro di coperto.</w:t>
      </w:r>
    </w:p>
    <w:p w14:paraId="4ED005D1" w14:textId="77777777" w:rsidR="00ED1C70" w:rsidRDefault="00ED1C70" w:rsidP="00ED1C70">
      <w:pPr>
        <w:pStyle w:val="NormaleWeb"/>
        <w:spacing w:before="0" w:beforeAutospacing="0" w:after="0" w:afterAutospacing="0" w:line="315" w:lineRule="atLeast"/>
        <w:jc w:val="both"/>
        <w:rPr>
          <w:rFonts w:ascii="Arial" w:hAnsi="Arial" w:cs="Arial"/>
          <w:color w:val="555555"/>
          <w:sz w:val="18"/>
          <w:szCs w:val="18"/>
        </w:rPr>
      </w:pPr>
      <w:proofErr w:type="spellStart"/>
      <w:r>
        <w:rPr>
          <w:rStyle w:val="Enfasicorsivo"/>
          <w:rFonts w:ascii="Arial" w:hAnsi="Arial" w:cs="Arial"/>
          <w:color w:val="555555"/>
          <w:sz w:val="18"/>
          <w:szCs w:val="18"/>
        </w:rPr>
        <w:t>Alimentire</w:t>
      </w:r>
      <w:proofErr w:type="spellEnd"/>
      <w:r>
        <w:rPr>
          <w:rFonts w:ascii="Arial" w:hAnsi="Arial" w:cs="Arial"/>
          <w:color w:val="555555"/>
          <w:sz w:val="18"/>
          <w:szCs w:val="18"/>
        </w:rPr>
        <w:t> è un progetto che si prende gioco dell’ossessione per la cucina gourmet, è una risata che prende tempo per celebrare il vero valore del cibo, salvandolo dalla gente che lo cucina e spiegandolo alla gente che vuole mangiarlo senza farsi riempire le orecchie col Nulla.</w:t>
      </w:r>
    </w:p>
    <w:p w14:paraId="1D7C0203" w14:textId="77777777" w:rsidR="00ED1C70" w:rsidRDefault="00ED1C70" w:rsidP="00ED1C70">
      <w:pPr>
        <w:pStyle w:val="NormaleWeb"/>
        <w:spacing w:before="0" w:beforeAutospacing="0" w:after="0" w:afterAutospacing="0" w:line="270" w:lineRule="atLeast"/>
        <w:jc w:val="both"/>
        <w:rPr>
          <w:rFonts w:ascii="Arial" w:hAnsi="Arial" w:cs="Arial"/>
          <w:color w:val="555555"/>
          <w:sz w:val="18"/>
          <w:szCs w:val="18"/>
        </w:rPr>
      </w:pPr>
      <w:r>
        <w:rPr>
          <w:rFonts w:ascii="Arial" w:hAnsi="Arial" w:cs="Arial"/>
          <w:color w:val="555555"/>
          <w:sz w:val="18"/>
          <w:szCs w:val="18"/>
        </w:rPr>
        <w:t> </w:t>
      </w:r>
    </w:p>
    <w:p w14:paraId="3965F3D3"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grassetto"/>
          <w:rFonts w:ascii="Arial" w:hAnsi="Arial" w:cs="Arial"/>
          <w:color w:val="555555"/>
          <w:sz w:val="18"/>
          <w:szCs w:val="18"/>
        </w:rPr>
        <w:t xml:space="preserve">PROMOZIONE SPECIALE </w:t>
      </w:r>
    </w:p>
    <w:p w14:paraId="1747AB1D"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grassetto"/>
          <w:rFonts w:ascii="Arial" w:hAnsi="Arial" w:cs="Arial"/>
          <w:color w:val="555555"/>
          <w:sz w:val="18"/>
          <w:szCs w:val="18"/>
        </w:rPr>
        <w:t>da martedì a giovedì POSTO UNICO - 15,00 euro</w:t>
      </w:r>
    </w:p>
    <w:p w14:paraId="337C399F"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grassetto"/>
          <w:rFonts w:ascii="Arial" w:hAnsi="Arial" w:cs="Arial"/>
          <w:color w:val="555555"/>
          <w:sz w:val="18"/>
          <w:szCs w:val="18"/>
        </w:rPr>
        <w:t>da venerdì a domenica</w:t>
      </w:r>
      <w:r>
        <w:rPr>
          <w:rFonts w:ascii="Arial" w:hAnsi="Arial" w:cs="Arial"/>
          <w:color w:val="555555"/>
          <w:sz w:val="18"/>
          <w:szCs w:val="18"/>
        </w:rPr>
        <w:t> </w:t>
      </w:r>
      <w:r>
        <w:rPr>
          <w:rStyle w:val="Enfasigrassetto"/>
          <w:rFonts w:ascii="Arial" w:hAnsi="Arial" w:cs="Arial"/>
          <w:color w:val="555555"/>
          <w:sz w:val="18"/>
          <w:szCs w:val="18"/>
        </w:rPr>
        <w:t xml:space="preserve">BIGLIETTI RIDOTTI </w:t>
      </w:r>
      <w:proofErr w:type="gramStart"/>
      <w:r>
        <w:rPr>
          <w:rStyle w:val="Enfasigrassetto"/>
          <w:rFonts w:ascii="Arial" w:hAnsi="Arial" w:cs="Arial"/>
          <w:color w:val="555555"/>
          <w:sz w:val="18"/>
          <w:szCs w:val="18"/>
        </w:rPr>
        <w:t>-  21</w:t>
      </w:r>
      <w:proofErr w:type="gramEnd"/>
      <w:r>
        <w:rPr>
          <w:rStyle w:val="Enfasigrassetto"/>
          <w:rFonts w:ascii="Arial" w:hAnsi="Arial" w:cs="Arial"/>
          <w:color w:val="555555"/>
          <w:sz w:val="18"/>
          <w:szCs w:val="18"/>
        </w:rPr>
        <w:t>,00 euro platea / 16,00 euro galleria</w:t>
      </w:r>
    </w:p>
    <w:p w14:paraId="3FBB6A8B"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grassetto"/>
          <w:rFonts w:ascii="Arial" w:hAnsi="Arial" w:cs="Arial"/>
          <w:color w:val="555555"/>
          <w:sz w:val="18"/>
          <w:szCs w:val="18"/>
        </w:rPr>
        <w:t>orario spettacoli:</w:t>
      </w:r>
    </w:p>
    <w:p w14:paraId="13F331E9" w14:textId="77777777" w:rsidR="00ED1C70" w:rsidRDefault="00ED1C70" w:rsidP="00ED1C70">
      <w:pPr>
        <w:pStyle w:val="NormaleWeb"/>
        <w:spacing w:before="0" w:beforeAutospacing="0" w:after="0" w:afterAutospacing="0" w:line="315" w:lineRule="atLeast"/>
        <w:jc w:val="center"/>
        <w:rPr>
          <w:rFonts w:ascii="Arial" w:hAnsi="Arial" w:cs="Arial"/>
          <w:color w:val="555555"/>
          <w:sz w:val="18"/>
          <w:szCs w:val="18"/>
        </w:rPr>
      </w:pPr>
      <w:r>
        <w:rPr>
          <w:rStyle w:val="Enfasigrassetto"/>
          <w:rFonts w:ascii="Arial" w:hAnsi="Arial" w:cs="Arial"/>
          <w:color w:val="555555"/>
          <w:sz w:val="18"/>
          <w:szCs w:val="18"/>
        </w:rPr>
        <w:t>Martedì, giovedì, venerdì e sabato ore 21.00 / mercoledì ore 17.00 / domenica ore 17.30</w:t>
      </w:r>
    </w:p>
    <w:p w14:paraId="73CE8232" w14:textId="77777777" w:rsidR="00ED1C70" w:rsidRDefault="00ED1C70" w:rsidP="00ED1C70">
      <w:pPr>
        <w:pStyle w:val="NormaleWeb"/>
        <w:spacing w:before="0" w:beforeAutospacing="0" w:after="0" w:afterAutospacing="0" w:line="270" w:lineRule="atLeast"/>
        <w:rPr>
          <w:rFonts w:ascii="Arial" w:hAnsi="Arial" w:cs="Arial"/>
          <w:color w:val="555555"/>
          <w:sz w:val="18"/>
          <w:szCs w:val="18"/>
        </w:rPr>
      </w:pPr>
      <w:r>
        <w:rPr>
          <w:rFonts w:ascii="Arial" w:hAnsi="Arial" w:cs="Arial"/>
          <w:color w:val="555555"/>
          <w:sz w:val="18"/>
          <w:szCs w:val="18"/>
        </w:rPr>
        <w:t> </w:t>
      </w:r>
    </w:p>
    <w:p w14:paraId="7CDEFCE9" w14:textId="77777777" w:rsidR="00ED1C70" w:rsidRDefault="00ED1C70" w:rsidP="00ED1C70">
      <w:pPr>
        <w:pStyle w:val="NormaleWeb"/>
        <w:spacing w:before="0" w:beforeAutospacing="0" w:after="0" w:afterAutospacing="0" w:line="225" w:lineRule="atLeast"/>
        <w:jc w:val="both"/>
        <w:rPr>
          <w:rFonts w:ascii="Arial" w:hAnsi="Arial" w:cs="Arial"/>
          <w:color w:val="555555"/>
          <w:sz w:val="18"/>
          <w:szCs w:val="18"/>
        </w:rPr>
      </w:pPr>
    </w:p>
    <w:p w14:paraId="5465AE1A" w14:textId="52FE325D" w:rsidR="00ED1C70" w:rsidRPr="00ED1C70" w:rsidRDefault="00ED1C70" w:rsidP="00ED1C70">
      <w:pPr>
        <w:pStyle w:val="NormaleWeb"/>
        <w:spacing w:before="0" w:beforeAutospacing="0" w:after="0" w:afterAutospacing="0" w:line="225" w:lineRule="atLeast"/>
        <w:jc w:val="both"/>
        <w:rPr>
          <w:rFonts w:ascii="Arial" w:hAnsi="Arial" w:cs="Arial"/>
          <w:color w:val="555555"/>
          <w:sz w:val="18"/>
          <w:szCs w:val="18"/>
        </w:rPr>
      </w:pPr>
      <w:r w:rsidRPr="00ED1C70">
        <w:rPr>
          <w:rFonts w:ascii="Arial" w:hAnsi="Arial" w:cs="Arial"/>
          <w:color w:val="555555"/>
          <w:sz w:val="18"/>
          <w:szCs w:val="18"/>
        </w:rPr>
        <w:t xml:space="preserve">Il teatro Vittoria ha stipulato una convenzione con il </w:t>
      </w:r>
      <w:proofErr w:type="spellStart"/>
      <w:r w:rsidRPr="00ED1C70">
        <w:rPr>
          <w:rFonts w:ascii="Arial" w:hAnsi="Arial" w:cs="Arial"/>
          <w:color w:val="555555"/>
          <w:sz w:val="18"/>
          <w:szCs w:val="18"/>
        </w:rPr>
        <w:t>MuoviAmo</w:t>
      </w:r>
      <w:proofErr w:type="spellEnd"/>
      <w:r w:rsidRPr="00ED1C70">
        <w:rPr>
          <w:rFonts w:ascii="Arial" w:hAnsi="Arial" w:cs="Arial"/>
          <w:color w:val="555555"/>
          <w:sz w:val="18"/>
          <w:szCs w:val="18"/>
        </w:rPr>
        <w:t xml:space="preserve"> Parking. I nostri spettatori potranno lasciare l'auto nel parcheggio (custodito e coperto) di via Galvani 57, alle spalle del nuovo mercato di Testaccio, fruendo di uno sconto di un euro. Il buono sconto deve essere richiesto PRIMA dell'inizio dello spettacolo al botteghino del teatro ed andrà inserito nella cassa automatica del parcheggio al momento del ritiro della vettura, unitamente allo scontrino rilasciato al momento dell'ingresso al Roma Parking. Vi raccomandiamo di non chiedere lo scontrino al termine dello spettacolo perché il botteghino avrà già chiuso e non sarà possibile accontentarvi. Grazie </w:t>
      </w:r>
    </w:p>
    <w:p w14:paraId="207ADDB5" w14:textId="5BD4F1B0" w:rsidR="00ED1C70" w:rsidRPr="00ED1C70" w:rsidRDefault="00ED1C70" w:rsidP="00ED1C70">
      <w:pPr>
        <w:rPr>
          <w:sz w:val="18"/>
          <w:szCs w:val="18"/>
        </w:rPr>
      </w:pPr>
      <w:r w:rsidRPr="00ED1C70">
        <w:rPr>
          <w:rFonts w:ascii="Arial" w:hAnsi="Arial" w:cs="Arial"/>
          <w:color w:val="555555"/>
          <w:sz w:val="18"/>
          <w:szCs w:val="18"/>
        </w:rPr>
        <w:t xml:space="preserve">Per maggiori informazioni sul </w:t>
      </w:r>
      <w:proofErr w:type="spellStart"/>
      <w:r w:rsidRPr="00ED1C70">
        <w:rPr>
          <w:rFonts w:ascii="Arial" w:hAnsi="Arial" w:cs="Arial"/>
          <w:color w:val="555555"/>
          <w:sz w:val="18"/>
          <w:szCs w:val="18"/>
        </w:rPr>
        <w:t>MuoviAmo</w:t>
      </w:r>
      <w:proofErr w:type="spellEnd"/>
      <w:r w:rsidRPr="00ED1C70">
        <w:rPr>
          <w:rFonts w:ascii="Arial" w:hAnsi="Arial" w:cs="Arial"/>
          <w:color w:val="555555"/>
          <w:sz w:val="18"/>
          <w:szCs w:val="18"/>
        </w:rPr>
        <w:t xml:space="preserve"> Parking: </w:t>
      </w:r>
      <w:proofErr w:type="spellStart"/>
      <w:r w:rsidRPr="00ED1C70">
        <w:rPr>
          <w:rFonts w:ascii="Arial" w:hAnsi="Arial" w:cs="Arial"/>
          <w:color w:val="555555"/>
          <w:sz w:val="18"/>
          <w:szCs w:val="18"/>
        </w:rPr>
        <w:t>MuoviAmo</w:t>
      </w:r>
      <w:proofErr w:type="spellEnd"/>
      <w:r w:rsidRPr="00ED1C70">
        <w:rPr>
          <w:rFonts w:ascii="Arial" w:hAnsi="Arial" w:cs="Arial"/>
          <w:color w:val="555555"/>
          <w:sz w:val="18"/>
          <w:szCs w:val="18"/>
        </w:rPr>
        <w:t>. tel. 06 64420699</w:t>
      </w:r>
    </w:p>
    <w:sectPr w:rsidR="00ED1C70" w:rsidRPr="00ED1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7E"/>
    <w:rsid w:val="003D537E"/>
    <w:rsid w:val="00B40534"/>
    <w:rsid w:val="00CC4C19"/>
    <w:rsid w:val="00ED1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948B"/>
  <w15:chartTrackingRefBased/>
  <w15:docId w15:val="{B7E12B87-8838-45E9-8847-7F6719EC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1C70"/>
    <w:pPr>
      <w:spacing w:after="0" w:line="240"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D1C70"/>
    <w:pPr>
      <w:spacing w:before="100" w:beforeAutospacing="1" w:after="100" w:afterAutospacing="1"/>
    </w:pPr>
  </w:style>
  <w:style w:type="character" w:styleId="Enfasigrassetto">
    <w:name w:val="Strong"/>
    <w:basedOn w:val="Carpredefinitoparagrafo"/>
    <w:uiPriority w:val="22"/>
    <w:qFormat/>
    <w:rsid w:val="00ED1C70"/>
    <w:rPr>
      <w:b/>
      <w:bCs/>
    </w:rPr>
  </w:style>
  <w:style w:type="character" w:styleId="Collegamentoipertestuale">
    <w:name w:val="Hyperlink"/>
    <w:basedOn w:val="Carpredefinitoparagrafo"/>
    <w:uiPriority w:val="99"/>
    <w:semiHidden/>
    <w:unhideWhenUsed/>
    <w:rsid w:val="00ED1C70"/>
    <w:rPr>
      <w:color w:val="0000FF"/>
      <w:u w:val="single"/>
    </w:rPr>
  </w:style>
  <w:style w:type="character" w:styleId="Enfasicorsivo">
    <w:name w:val="Emphasis"/>
    <w:basedOn w:val="Carpredefinitoparagrafo"/>
    <w:uiPriority w:val="20"/>
    <w:qFormat/>
    <w:rsid w:val="00ED1C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9179">
      <w:bodyDiv w:val="1"/>
      <w:marLeft w:val="0"/>
      <w:marRight w:val="0"/>
      <w:marTop w:val="0"/>
      <w:marBottom w:val="0"/>
      <w:divBdr>
        <w:top w:val="none" w:sz="0" w:space="0" w:color="auto"/>
        <w:left w:val="none" w:sz="0" w:space="0" w:color="auto"/>
        <w:bottom w:val="none" w:sz="0" w:space="0" w:color="auto"/>
        <w:right w:val="none" w:sz="0" w:space="0" w:color="auto"/>
      </w:divBdr>
    </w:div>
    <w:div w:id="1042751439">
      <w:bodyDiv w:val="1"/>
      <w:marLeft w:val="0"/>
      <w:marRight w:val="0"/>
      <w:marTop w:val="0"/>
      <w:marBottom w:val="0"/>
      <w:divBdr>
        <w:top w:val="none" w:sz="0" w:space="0" w:color="auto"/>
        <w:left w:val="none" w:sz="0" w:space="0" w:color="auto"/>
        <w:bottom w:val="none" w:sz="0" w:space="0" w:color="auto"/>
        <w:right w:val="none" w:sz="0" w:space="0" w:color="auto"/>
      </w:divBdr>
    </w:div>
    <w:div w:id="18006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notazioni2@altacadem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2024-02-02T07:13:00Z</dcterms:created>
  <dcterms:modified xsi:type="dcterms:W3CDTF">2024-02-02T07:15:00Z</dcterms:modified>
</cp:coreProperties>
</file>