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936E" w14:textId="11706764" w:rsidR="000D4BC2" w:rsidRDefault="000D4BC2" w:rsidP="000D4BC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PROMOZIONE</w:t>
      </w:r>
    </w:p>
    <w:p w14:paraId="75F1C5B7" w14:textId="203B1736" w:rsidR="000D4BC2" w:rsidRPr="000D4BC2" w:rsidRDefault="000D4BC2" w:rsidP="000D4BC2">
      <w:pPr>
        <w:pStyle w:val="Default"/>
        <w:jc w:val="center"/>
        <w:rPr>
          <w:sz w:val="44"/>
          <w:szCs w:val="44"/>
        </w:rPr>
      </w:pPr>
      <w:r w:rsidRPr="000D4BC2">
        <w:rPr>
          <w:b/>
          <w:bCs/>
          <w:sz w:val="44"/>
          <w:szCs w:val="44"/>
        </w:rPr>
        <w:t xml:space="preserve">Gerardo Di Lella Grand </w:t>
      </w:r>
      <w:proofErr w:type="spellStart"/>
      <w:r w:rsidRPr="000D4BC2">
        <w:rPr>
          <w:b/>
          <w:bCs/>
          <w:sz w:val="44"/>
          <w:szCs w:val="44"/>
        </w:rPr>
        <w:t>Òrchestra</w:t>
      </w:r>
      <w:proofErr w:type="spellEnd"/>
    </w:p>
    <w:p w14:paraId="573AE6C1" w14:textId="0E1E8600" w:rsidR="000D4BC2" w:rsidRPr="000D4BC2" w:rsidRDefault="000D4BC2" w:rsidP="000D4BC2">
      <w:pPr>
        <w:pStyle w:val="Default"/>
        <w:jc w:val="center"/>
        <w:rPr>
          <w:b/>
          <w:bCs/>
          <w:sz w:val="28"/>
          <w:szCs w:val="28"/>
        </w:rPr>
      </w:pPr>
      <w:r w:rsidRPr="000D4BC2">
        <w:rPr>
          <w:b/>
          <w:bCs/>
          <w:sz w:val="28"/>
          <w:szCs w:val="28"/>
        </w:rPr>
        <w:t>GIOVEDI’ 21 MARZO 2024 | SALA SANTA CECILIA ORE 20.30</w:t>
      </w:r>
    </w:p>
    <w:p w14:paraId="69086471" w14:textId="77777777" w:rsidR="000D4BC2" w:rsidRDefault="000D4BC2" w:rsidP="000D4BC2">
      <w:pPr>
        <w:pStyle w:val="Default"/>
        <w:rPr>
          <w:sz w:val="23"/>
          <w:szCs w:val="23"/>
        </w:rPr>
      </w:pPr>
    </w:p>
    <w:p w14:paraId="09B35BE6" w14:textId="440759AF" w:rsidR="000D4BC2" w:rsidRDefault="000D4BC2" w:rsidP="000D4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Quest’anno l’Associazione Musicale </w:t>
      </w:r>
      <w:proofErr w:type="spellStart"/>
      <w:r>
        <w:rPr>
          <w:sz w:val="23"/>
          <w:szCs w:val="23"/>
        </w:rPr>
        <w:t>Diaphona</w:t>
      </w:r>
      <w:proofErr w:type="spellEnd"/>
      <w:r>
        <w:rPr>
          <w:sz w:val="23"/>
          <w:szCs w:val="23"/>
        </w:rPr>
        <w:t xml:space="preserve"> dedica il concerto di Primavera alle musiche della Disney, per i 100 anni della sua nascita. </w:t>
      </w:r>
    </w:p>
    <w:p w14:paraId="40D93B9B" w14:textId="77777777" w:rsidR="000D4BC2" w:rsidRDefault="000D4BC2" w:rsidP="000D4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 Gerardo Di Lella Grand </w:t>
      </w:r>
      <w:proofErr w:type="spellStart"/>
      <w:r>
        <w:rPr>
          <w:sz w:val="23"/>
          <w:szCs w:val="23"/>
        </w:rPr>
        <w:t>Òrchestra</w:t>
      </w:r>
      <w:proofErr w:type="spellEnd"/>
      <w:r>
        <w:rPr>
          <w:sz w:val="23"/>
          <w:szCs w:val="23"/>
        </w:rPr>
        <w:t xml:space="preserve">, già protagonista di eventi speciali dedicati al cinema d’autore e alle sue colonne sonore, proporrà uno straordinario concerto (oltre </w:t>
      </w:r>
      <w:proofErr w:type="gramStart"/>
      <w:r>
        <w:rPr>
          <w:sz w:val="23"/>
          <w:szCs w:val="23"/>
        </w:rPr>
        <w:t>2</w:t>
      </w:r>
      <w:proofErr w:type="gramEnd"/>
      <w:r>
        <w:rPr>
          <w:sz w:val="23"/>
          <w:szCs w:val="23"/>
        </w:rPr>
        <w:t xml:space="preserve"> ore di musica) interamente dedicato alle più belle e famose canzoni dei classici della Disney come "Biancaneve e i sette nani", "La Sirenetta", "La Bella e la Bestia", fino ai capolavori più recenti quali "Frozen", "Rapunzel" e "Il Re Leone", che con i loro personaggi fantastici hanno ottenuto un successo planetario. </w:t>
      </w:r>
    </w:p>
    <w:p w14:paraId="68D073DC" w14:textId="77777777" w:rsidR="000D4BC2" w:rsidRDefault="000D4BC2" w:rsidP="000D4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 l’occasione la Gerardo Di Lella Grand Orchestra sarà composta da 92 professori d’orchestra, inclusi coro e voci soliste. </w:t>
      </w:r>
    </w:p>
    <w:p w14:paraId="2706DDE6" w14:textId="77777777" w:rsidR="000D4BC2" w:rsidRDefault="000D4BC2" w:rsidP="000D4BC2">
      <w:pPr>
        <w:pStyle w:val="Default"/>
        <w:rPr>
          <w:sz w:val="23"/>
          <w:szCs w:val="23"/>
        </w:rPr>
      </w:pPr>
    </w:p>
    <w:p w14:paraId="21F1D7D4" w14:textId="499C3204" w:rsidR="00CC4C19" w:rsidRDefault="000D4BC2" w:rsidP="000D4BC2">
      <w:pPr>
        <w:rPr>
          <w:sz w:val="23"/>
          <w:szCs w:val="23"/>
        </w:rPr>
      </w:pPr>
      <w:r>
        <w:rPr>
          <w:sz w:val="23"/>
          <w:szCs w:val="23"/>
        </w:rPr>
        <w:t xml:space="preserve">Il Maestro Di Lella ha arrangiato personalmente tutte le partiture dei brani, rispettando fedelmente le versioni originali, regalando allo spettatore l'emozione di rivedere i film attraverso la musica. </w:t>
      </w:r>
    </w:p>
    <w:p w14:paraId="6A9F1FC2" w14:textId="77777777" w:rsidR="000D4BC2" w:rsidRDefault="000D4BC2" w:rsidP="000D4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Viste l’estrema popolarità e le caratteristiche artistiche di questo repertorio, la performance consentirà importanti momenti di condivisione tra tre diverse generazioni di pubblico. </w:t>
      </w:r>
    </w:p>
    <w:p w14:paraId="1527B3B0" w14:textId="77777777" w:rsidR="000D4BC2" w:rsidRDefault="000D4BC2" w:rsidP="000D4BC2">
      <w:pPr>
        <w:pStyle w:val="Default"/>
        <w:rPr>
          <w:sz w:val="23"/>
          <w:szCs w:val="23"/>
        </w:rPr>
      </w:pPr>
    </w:p>
    <w:p w14:paraId="7592426B" w14:textId="3CB28ED8" w:rsidR="000D4BC2" w:rsidRDefault="000D4BC2" w:rsidP="000D4BC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TARIFFE IN PROMOZIONE</w:t>
      </w:r>
      <w:r>
        <w:rPr>
          <w:b/>
          <w:bCs/>
          <w:sz w:val="23"/>
          <w:szCs w:val="23"/>
        </w:rPr>
        <w:t>:</w:t>
      </w:r>
    </w:p>
    <w:p w14:paraId="1EEE9216" w14:textId="77777777" w:rsidR="000D4BC2" w:rsidRDefault="000D4BC2" w:rsidP="000D4BC2">
      <w:pPr>
        <w:pStyle w:val="Default"/>
        <w:rPr>
          <w:sz w:val="23"/>
          <w:szCs w:val="23"/>
        </w:rPr>
      </w:pPr>
    </w:p>
    <w:p w14:paraId="070B0720" w14:textId="77777777" w:rsidR="000D4BC2" w:rsidRDefault="000D4BC2" w:rsidP="000D4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Platea 1 € 53,60 </w:t>
      </w:r>
    </w:p>
    <w:p w14:paraId="4D1CFAAA" w14:textId="77777777" w:rsidR="000D4BC2" w:rsidRDefault="000D4BC2" w:rsidP="000D4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Galleria 1/4S/4D/5D/6D/4D/5D/6D - € 41,70 </w:t>
      </w:r>
    </w:p>
    <w:p w14:paraId="6BC933C2" w14:textId="77777777" w:rsidR="000D4BC2" w:rsidRDefault="000D4BC2" w:rsidP="000D4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Galleria 7S/7D/3S/3D - € 33,00 </w:t>
      </w:r>
    </w:p>
    <w:p w14:paraId="2D63BE68" w14:textId="77777777" w:rsidR="000D4BC2" w:rsidRDefault="000D4BC2" w:rsidP="000D4BC2">
      <w:pPr>
        <w:pStyle w:val="Default"/>
        <w:rPr>
          <w:sz w:val="23"/>
          <w:szCs w:val="23"/>
        </w:rPr>
      </w:pPr>
    </w:p>
    <w:p w14:paraId="20D377D0" w14:textId="41672784" w:rsidR="000D4BC2" w:rsidRDefault="000D4BC2" w:rsidP="000D4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ACQUISTA QUI IL TUO BIGLIETTO SCONTATO IN PROMOZIONE! </w:t>
      </w:r>
    </w:p>
    <w:p w14:paraId="2405DD36" w14:textId="70FFC4F2" w:rsidR="000D4BC2" w:rsidRDefault="000D4BC2" w:rsidP="000D4BC2">
      <w:pPr>
        <w:rPr>
          <w:b/>
          <w:bCs/>
          <w:color w:val="0000FF"/>
          <w:sz w:val="23"/>
          <w:szCs w:val="23"/>
        </w:rPr>
      </w:pPr>
      <w:hyperlink r:id="rId4" w:history="1">
        <w:r w:rsidRPr="000F3080">
          <w:rPr>
            <w:rStyle w:val="Collegamentoipertestuale"/>
            <w:b/>
            <w:bCs/>
            <w:sz w:val="23"/>
            <w:szCs w:val="23"/>
          </w:rPr>
          <w:t>https://www.ticketone.it/artist/gerardo-di-lella-orchestra/?affiliate=PI3</w:t>
        </w:r>
      </w:hyperlink>
      <w:r>
        <w:rPr>
          <w:b/>
          <w:bCs/>
          <w:color w:val="0000FF"/>
          <w:sz w:val="23"/>
          <w:szCs w:val="23"/>
        </w:rPr>
        <w:t xml:space="preserve"> </w:t>
      </w:r>
    </w:p>
    <w:p w14:paraId="0ADDDA6B" w14:textId="77777777" w:rsidR="000D4BC2" w:rsidRDefault="000D4BC2" w:rsidP="000D4BC2">
      <w:pPr>
        <w:rPr>
          <w:b/>
          <w:bCs/>
          <w:color w:val="0000FF"/>
          <w:sz w:val="23"/>
          <w:szCs w:val="23"/>
        </w:rPr>
      </w:pPr>
    </w:p>
    <w:p w14:paraId="3BFF94E9" w14:textId="368A03B2" w:rsidR="000D4BC2" w:rsidRDefault="000D4BC2" w:rsidP="000D4BC2">
      <w:r w:rsidRPr="000D4BC2">
        <w:rPr>
          <w:noProof/>
        </w:rPr>
        <w:drawing>
          <wp:inline distT="0" distB="0" distL="0" distR="0" wp14:anchorId="0D619855" wp14:editId="04AE8752">
            <wp:extent cx="1971675" cy="619125"/>
            <wp:effectExtent l="0" t="0" r="9525" b="9525"/>
            <wp:docPr id="46634895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6CD7A" w14:textId="77777777" w:rsidR="000D4BC2" w:rsidRPr="000D4BC2" w:rsidRDefault="000D4BC2" w:rsidP="000D4B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1F5F"/>
          <w:kern w:val="0"/>
          <w:sz w:val="18"/>
          <w:szCs w:val="18"/>
        </w:rPr>
      </w:pPr>
      <w:r w:rsidRPr="000D4BC2">
        <w:rPr>
          <w:rFonts w:ascii="Century Gothic" w:hAnsi="Century Gothic" w:cs="Century Gothic"/>
          <w:b/>
          <w:bCs/>
          <w:color w:val="001F5F"/>
          <w:kern w:val="0"/>
          <w:sz w:val="18"/>
          <w:szCs w:val="18"/>
        </w:rPr>
        <w:t xml:space="preserve">PROMOZIONE AL PUBBLICO </w:t>
      </w:r>
    </w:p>
    <w:p w14:paraId="1505CCEA" w14:textId="77777777" w:rsidR="000D4BC2" w:rsidRPr="000D4BC2" w:rsidRDefault="000D4BC2" w:rsidP="000D4B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1F5F"/>
          <w:kern w:val="0"/>
          <w:sz w:val="18"/>
          <w:szCs w:val="18"/>
        </w:rPr>
      </w:pPr>
      <w:r w:rsidRPr="000D4BC2">
        <w:rPr>
          <w:rFonts w:ascii="Century Gothic" w:hAnsi="Century Gothic" w:cs="Century Gothic"/>
          <w:color w:val="001F5F"/>
          <w:kern w:val="0"/>
          <w:sz w:val="18"/>
          <w:szCs w:val="18"/>
        </w:rPr>
        <w:t xml:space="preserve">AUDITORIUM PARCO DELLA MUSICA ENNIO MORRICONE </w:t>
      </w:r>
    </w:p>
    <w:p w14:paraId="1A92EFC6" w14:textId="77777777" w:rsidR="000D4BC2" w:rsidRPr="000D4BC2" w:rsidRDefault="000D4BC2" w:rsidP="000D4B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kern w:val="0"/>
          <w:sz w:val="18"/>
          <w:szCs w:val="18"/>
        </w:rPr>
      </w:pPr>
      <w:r w:rsidRPr="000D4BC2">
        <w:rPr>
          <w:rFonts w:ascii="Century Gothic" w:hAnsi="Century Gothic" w:cs="Century Gothic"/>
          <w:color w:val="001F5F"/>
          <w:kern w:val="0"/>
          <w:sz w:val="18"/>
          <w:szCs w:val="18"/>
        </w:rPr>
        <w:t xml:space="preserve">Viale Pietro de Coubertin, 30 – 00196 Roma </w:t>
      </w:r>
    </w:p>
    <w:p w14:paraId="484402EF" w14:textId="6B82BBED" w:rsidR="000D4BC2" w:rsidRDefault="000D4BC2" w:rsidP="000D4BC2">
      <w:r w:rsidRPr="000D4BC2">
        <w:rPr>
          <w:rFonts w:ascii="Century Gothic" w:hAnsi="Century Gothic" w:cs="Century Gothic"/>
          <w:color w:val="0000FF"/>
          <w:kern w:val="0"/>
          <w:sz w:val="18"/>
          <w:szCs w:val="18"/>
        </w:rPr>
        <w:t xml:space="preserve">promozione@musicaperroma.it </w:t>
      </w:r>
    </w:p>
    <w:sectPr w:rsidR="000D4B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 Semi Bold"/>
    <w:charset w:val="00"/>
    <w:family w:val="auto"/>
    <w:pitch w:val="variable"/>
    <w:sig w:usb0="2000020F" w:usb1="00000003" w:usb2="00000000" w:usb3="00000000" w:csb0="00000197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C4"/>
    <w:rsid w:val="000D4BC2"/>
    <w:rsid w:val="00B40534"/>
    <w:rsid w:val="00CC4C19"/>
    <w:rsid w:val="00F0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F646"/>
  <w15:chartTrackingRefBased/>
  <w15:docId w15:val="{677CB7BF-5313-4512-AB9A-925893C2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D4BC2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D4BC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4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www.ticketone.it/artist/gerardo-di-lella-orchestra/?affiliate=PI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2024-03-15T07:14:00Z</dcterms:created>
  <dcterms:modified xsi:type="dcterms:W3CDTF">2024-03-15T07:16:00Z</dcterms:modified>
</cp:coreProperties>
</file>