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FCBD" w14:textId="466F5203" w:rsidR="00CC4C19" w:rsidRDefault="008229E7" w:rsidP="008229E7">
      <w:pPr>
        <w:jc w:val="center"/>
      </w:pPr>
      <w:r>
        <w:rPr>
          <w:noProof/>
        </w:rPr>
        <w:drawing>
          <wp:inline distT="0" distB="0" distL="0" distR="0" wp14:anchorId="4F460A99" wp14:editId="60E18319">
            <wp:extent cx="5086350" cy="2514600"/>
            <wp:effectExtent l="0" t="0" r="0" b="0"/>
            <wp:docPr id="1158712496" name="Immagine 1" descr="Immagine che contiene testo, schermata, grafic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12496" name="Immagine 1" descr="Immagine che contiene testo, schermata, grafic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01777" w14:textId="1BCDC844" w:rsidR="008229E7" w:rsidRDefault="008229E7" w:rsidP="008229E7">
      <w:pPr>
        <w:jc w:val="center"/>
        <w:rPr>
          <w:rFonts w:ascii="Arial Black" w:hAnsi="Arial Black"/>
          <w:color w:val="44546A" w:themeColor="text2"/>
          <w:sz w:val="27"/>
          <w:szCs w:val="27"/>
        </w:rPr>
      </w:pPr>
      <w:r>
        <w:rPr>
          <w:rFonts w:ascii="Arial Black" w:hAnsi="Arial Black"/>
          <w:color w:val="3F3F3F"/>
          <w:sz w:val="27"/>
          <w:szCs w:val="27"/>
        </w:rPr>
        <w:t>VIENI AL "MAGIC - GRAN GALA' DI MAGIA E ILLUSIONISMO" CON LO SCONTO DEL 20%</w:t>
      </w:r>
      <w:r w:rsidR="00EB4A36">
        <w:rPr>
          <w:rFonts w:ascii="Arial Black" w:hAnsi="Arial Black"/>
          <w:color w:val="3F3F3F"/>
          <w:sz w:val="27"/>
          <w:szCs w:val="27"/>
        </w:rPr>
        <w:t xml:space="preserve"> </w:t>
      </w:r>
      <w:r w:rsidRPr="008229E7">
        <w:rPr>
          <w:rFonts w:ascii="Arial Black" w:hAnsi="Arial Black"/>
          <w:color w:val="44546A" w:themeColor="text2"/>
          <w:sz w:val="27"/>
          <w:szCs w:val="27"/>
        </w:rPr>
        <w:t xml:space="preserve">(convenzione </w:t>
      </w:r>
      <w:r>
        <w:rPr>
          <w:rFonts w:ascii="Arial Black" w:hAnsi="Arial Black"/>
          <w:color w:val="44546A" w:themeColor="text2"/>
          <w:sz w:val="27"/>
          <w:szCs w:val="27"/>
        </w:rPr>
        <w:t>AIDA</w:t>
      </w:r>
      <w:r w:rsidRPr="008229E7">
        <w:rPr>
          <w:rFonts w:ascii="Arial Black" w:hAnsi="Arial Black"/>
          <w:color w:val="44546A" w:themeColor="text2"/>
          <w:sz w:val="27"/>
          <w:szCs w:val="27"/>
        </w:rPr>
        <w:t>)</w:t>
      </w:r>
    </w:p>
    <w:p w14:paraId="3696F24A" w14:textId="1401B65A" w:rsidR="00EB4A36" w:rsidRPr="008229E7" w:rsidRDefault="00EB4A36" w:rsidP="008229E7">
      <w:pPr>
        <w:jc w:val="center"/>
        <w:rPr>
          <w:rFonts w:ascii="Arial Black" w:hAnsi="Arial Black"/>
          <w:color w:val="44546A" w:themeColor="text2"/>
          <w:sz w:val="27"/>
          <w:szCs w:val="27"/>
        </w:rPr>
      </w:pPr>
      <w:r>
        <w:rPr>
          <w:rFonts w:ascii="Arial Black" w:hAnsi="Arial Black"/>
          <w:color w:val="44546A" w:themeColor="text2"/>
          <w:sz w:val="27"/>
          <w:szCs w:val="27"/>
        </w:rPr>
        <w:t xml:space="preserve">ACQUISTA IL BIGLIETTO: </w:t>
      </w:r>
      <w:r w:rsidRPr="00EB4A36">
        <w:rPr>
          <w:rFonts w:ascii="Arial Black" w:hAnsi="Arial Black"/>
          <w:color w:val="44546A" w:themeColor="text2"/>
          <w:sz w:val="27"/>
          <w:szCs w:val="27"/>
        </w:rPr>
        <w:t>https://www.ticketone.it/artist/magic-gran-gala-internazionale-di-magia/</w:t>
      </w:r>
    </w:p>
    <w:p w14:paraId="39C3F1C0" w14:textId="16C7B4FB" w:rsidR="008229E7" w:rsidRPr="008229E7" w:rsidRDefault="008229E7" w:rsidP="008229E7">
      <w:pPr>
        <w:pStyle w:val="NormaleWeb"/>
        <w:spacing w:before="0" w:beforeAutospacing="0" w:after="240" w:afterAutospacing="0"/>
        <w:rPr>
          <w:rFonts w:ascii="Arial" w:hAnsi="Arial" w:cs="Arial"/>
          <w:color w:val="44546A" w:themeColor="text2"/>
          <w:sz w:val="21"/>
          <w:szCs w:val="21"/>
        </w:rPr>
      </w:pPr>
      <w:r w:rsidRPr="008229E7">
        <w:rPr>
          <w:rFonts w:ascii="Arial" w:hAnsi="Arial" w:cs="Arial"/>
          <w:color w:val="44546A" w:themeColor="text2"/>
          <w:sz w:val="21"/>
          <w:szCs w:val="21"/>
        </w:rPr>
        <w:t xml:space="preserve">Vivi un'esperienza fantastica nella nuova edizione di "MAGIC - Gran Galà Internazionale di Magia e Illusionismo", in scena il </w:t>
      </w:r>
      <w:r w:rsidRPr="008229E7">
        <w:rPr>
          <w:rStyle w:val="Enfasigrassetto"/>
          <w:rFonts w:ascii="Arial" w:hAnsi="Arial" w:cs="Arial"/>
          <w:color w:val="44546A" w:themeColor="text2"/>
          <w:sz w:val="21"/>
          <w:szCs w:val="21"/>
        </w:rPr>
        <w:t>4 e 5 maggio</w:t>
      </w:r>
      <w:r w:rsidRPr="008229E7">
        <w:rPr>
          <w:rFonts w:ascii="Arial" w:hAnsi="Arial" w:cs="Arial"/>
          <w:color w:val="44546A" w:themeColor="text2"/>
          <w:sz w:val="21"/>
          <w:szCs w:val="21"/>
        </w:rPr>
        <w:t xml:space="preserve"> 2024 all'</w:t>
      </w:r>
      <w:r w:rsidRPr="008229E7">
        <w:rPr>
          <w:rStyle w:val="Enfasigrassetto"/>
          <w:rFonts w:ascii="Arial" w:hAnsi="Arial" w:cs="Arial"/>
          <w:color w:val="44546A" w:themeColor="text2"/>
          <w:sz w:val="21"/>
          <w:szCs w:val="21"/>
        </w:rPr>
        <w:t>Auditorium Conciliazione di Roma</w:t>
      </w:r>
      <w:r w:rsidRPr="008229E7">
        <w:rPr>
          <w:rFonts w:ascii="Arial" w:hAnsi="Arial" w:cs="Arial"/>
          <w:color w:val="44546A" w:themeColor="text2"/>
          <w:sz w:val="21"/>
          <w:szCs w:val="21"/>
        </w:rPr>
        <w:t>. In esclusiva per gli associati</w:t>
      </w:r>
      <w:r>
        <w:rPr>
          <w:rFonts w:ascii="Arial" w:hAnsi="Arial" w:cs="Arial"/>
          <w:color w:val="44546A" w:themeColor="text2"/>
          <w:sz w:val="21"/>
          <w:szCs w:val="21"/>
        </w:rPr>
        <w:t xml:space="preserve"> AIDA</w:t>
      </w:r>
      <w:r w:rsidRPr="008229E7">
        <w:rPr>
          <w:rFonts w:ascii="Arial" w:hAnsi="Arial" w:cs="Arial"/>
          <w:color w:val="44546A" w:themeColor="text2"/>
          <w:sz w:val="21"/>
          <w:szCs w:val="21"/>
        </w:rPr>
        <w:t>, è possibile acquistare i biglietti selezionando la scontistica del 20%!</w:t>
      </w:r>
    </w:p>
    <w:p w14:paraId="2D1E2818" w14:textId="3255C9C4" w:rsidR="008229E7" w:rsidRPr="008229E7" w:rsidRDefault="008229E7" w:rsidP="00EB4A36">
      <w:pPr>
        <w:pStyle w:val="NormaleWeb"/>
        <w:spacing w:before="0" w:beforeAutospacing="0" w:after="0" w:afterAutospacing="0"/>
        <w:rPr>
          <w:rFonts w:ascii="Arial" w:hAnsi="Arial" w:cs="Arial"/>
          <w:color w:val="44546A" w:themeColor="text2"/>
          <w:sz w:val="21"/>
          <w:szCs w:val="21"/>
        </w:rPr>
      </w:pPr>
      <w:r w:rsidRPr="008229E7">
        <w:rPr>
          <w:rStyle w:val="Enfasigrassetto"/>
          <w:rFonts w:ascii="Arial" w:hAnsi="Arial" w:cs="Arial"/>
          <w:color w:val="44546A" w:themeColor="text2"/>
          <w:sz w:val="21"/>
          <w:szCs w:val="21"/>
        </w:rPr>
        <w:t>Sul sito TicketOne:</w:t>
      </w:r>
      <w:r w:rsidRPr="008229E7">
        <w:rPr>
          <w:rFonts w:ascii="Arial" w:hAnsi="Arial" w:cs="Arial"/>
          <w:color w:val="44546A" w:themeColor="text2"/>
          <w:sz w:val="21"/>
          <w:szCs w:val="21"/>
        </w:rPr>
        <w:t xml:space="preserve"> seleziona il tuo sconto attraverso il pannello "Under 12" e mostra </w:t>
      </w:r>
      <w:r>
        <w:rPr>
          <w:rFonts w:ascii="Arial" w:hAnsi="Arial" w:cs="Arial"/>
          <w:color w:val="44546A" w:themeColor="text2"/>
          <w:sz w:val="21"/>
          <w:szCs w:val="21"/>
        </w:rPr>
        <w:t>il tuo badge aziendale</w:t>
      </w:r>
      <w:r w:rsidRPr="008229E7">
        <w:rPr>
          <w:rFonts w:ascii="Arial" w:hAnsi="Arial" w:cs="Arial"/>
          <w:color w:val="44546A" w:themeColor="text2"/>
          <w:sz w:val="21"/>
          <w:szCs w:val="21"/>
        </w:rPr>
        <w:t xml:space="preserve"> alle Maschere a teatro, il giorno dell'evento.</w:t>
      </w:r>
    </w:p>
    <w:p w14:paraId="78F4F649" w14:textId="0F12626F" w:rsidR="008229E7" w:rsidRPr="008229E7" w:rsidRDefault="008229E7" w:rsidP="00EB4A36">
      <w:pPr>
        <w:pStyle w:val="NormaleWeb"/>
        <w:spacing w:before="0" w:beforeAutospacing="0" w:after="0" w:afterAutospacing="0"/>
        <w:rPr>
          <w:rFonts w:ascii="Arial" w:hAnsi="Arial" w:cs="Arial"/>
          <w:color w:val="44546A" w:themeColor="text2"/>
          <w:sz w:val="21"/>
          <w:szCs w:val="21"/>
        </w:rPr>
      </w:pPr>
      <w:r w:rsidRPr="008229E7">
        <w:rPr>
          <w:rStyle w:val="Enfasigrassetto"/>
          <w:rFonts w:ascii="Arial" w:hAnsi="Arial" w:cs="Arial"/>
          <w:color w:val="44546A" w:themeColor="text2"/>
          <w:sz w:val="21"/>
          <w:szCs w:val="21"/>
        </w:rPr>
        <w:t>Presso i punti rivendita TicketOne del territorio:</w:t>
      </w:r>
      <w:r w:rsidRPr="008229E7">
        <w:rPr>
          <w:rFonts w:ascii="Arial" w:hAnsi="Arial" w:cs="Arial"/>
          <w:color w:val="44546A" w:themeColor="text2"/>
          <w:sz w:val="21"/>
          <w:szCs w:val="21"/>
        </w:rPr>
        <w:t xml:space="preserve"> chiedi la scontistica cel 20% per associati CRAL</w:t>
      </w:r>
      <w:r>
        <w:rPr>
          <w:rFonts w:ascii="Arial" w:hAnsi="Arial" w:cs="Arial"/>
          <w:color w:val="44546A" w:themeColor="text2"/>
          <w:sz w:val="21"/>
          <w:szCs w:val="21"/>
        </w:rPr>
        <w:t xml:space="preserve"> AIDA</w:t>
      </w:r>
      <w:r w:rsidRPr="008229E7">
        <w:rPr>
          <w:rFonts w:ascii="Arial" w:hAnsi="Arial" w:cs="Arial"/>
          <w:color w:val="44546A" w:themeColor="text2"/>
          <w:sz w:val="21"/>
          <w:szCs w:val="21"/>
        </w:rPr>
        <w:t>.</w:t>
      </w:r>
    </w:p>
    <w:p w14:paraId="5EC9E0EF" w14:textId="77777777" w:rsidR="008229E7" w:rsidRDefault="008229E7" w:rsidP="00EB4A36">
      <w:pPr>
        <w:pStyle w:val="NormaleWeb"/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 w:rsidRPr="008229E7">
        <w:rPr>
          <w:rStyle w:val="Enfasigrassetto"/>
          <w:rFonts w:ascii="Arial" w:hAnsi="Arial" w:cs="Arial"/>
          <w:color w:val="44546A" w:themeColor="text2"/>
          <w:sz w:val="21"/>
          <w:szCs w:val="21"/>
        </w:rPr>
        <w:t>Per ulteriori info:</w:t>
      </w:r>
      <w:r w:rsidRPr="008229E7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hyperlink r:id="rId5" w:history="1">
        <w:r>
          <w:rPr>
            <w:rStyle w:val="Collegamentoipertestuale"/>
            <w:rFonts w:ascii="Arial" w:hAnsi="Arial" w:cs="Arial"/>
            <w:sz w:val="21"/>
            <w:szCs w:val="21"/>
          </w:rPr>
          <w:t>segreteria@wonderart.it</w:t>
        </w:r>
      </w:hyperlink>
    </w:p>
    <w:p w14:paraId="54BFF41B" w14:textId="50EB579E" w:rsidR="008229E7" w:rsidRPr="008229E7" w:rsidRDefault="008229E7" w:rsidP="008229E7">
      <w:pPr>
        <w:pStyle w:val="NormaleWeb"/>
        <w:spacing w:before="240" w:beforeAutospacing="0" w:after="240" w:afterAutospacing="0"/>
        <w:rPr>
          <w:rFonts w:ascii="Arial" w:hAnsi="Arial" w:cs="Arial"/>
          <w:color w:val="44546A" w:themeColor="text2"/>
          <w:sz w:val="21"/>
          <w:szCs w:val="21"/>
        </w:rPr>
      </w:pPr>
      <w:r w:rsidRPr="008229E7">
        <w:rPr>
          <w:rStyle w:val="Enfasicorsivo"/>
          <w:rFonts w:ascii="Arial" w:hAnsi="Arial" w:cs="Arial"/>
          <w:b/>
          <w:bCs/>
          <w:color w:val="44546A" w:themeColor="text2"/>
          <w:sz w:val="21"/>
          <w:szCs w:val="21"/>
        </w:rPr>
        <w:t>Vi aspettiamo il 4-5 maggio al "Magic - Gran Galà Internazionale di Magia e Illusionismo"!</w:t>
      </w:r>
    </w:p>
    <w:p w14:paraId="6D1A0BC5" w14:textId="216CA733" w:rsidR="008229E7" w:rsidRDefault="008229E7" w:rsidP="008229E7">
      <w:pPr>
        <w:jc w:val="center"/>
        <w:rPr>
          <w:color w:val="44546A" w:themeColor="text2"/>
        </w:rPr>
      </w:pPr>
      <w:r>
        <w:rPr>
          <w:noProof/>
        </w:rPr>
        <w:drawing>
          <wp:inline distT="0" distB="0" distL="0" distR="0" wp14:anchorId="3DED0FC3" wp14:editId="0E226B49">
            <wp:extent cx="1809750" cy="1524000"/>
            <wp:effectExtent l="0" t="0" r="0" b="0"/>
            <wp:docPr id="1447778053" name="Immagine 2" descr="Immagine che contiene Danza, Performance artistica, intrattenimento, elefan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778053" name="Immagine 2" descr="Immagine che contiene Danza, Performance artistica, intrattenimento, elefant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9204B6" wp14:editId="4008F1E5">
            <wp:extent cx="1809750" cy="1524000"/>
            <wp:effectExtent l="0" t="0" r="0" b="0"/>
            <wp:docPr id="1373908334" name="Immagine 3" descr="Immagine che contiene vestiti, persona, Viso umano, concer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908334" name="Immagine 3" descr="Immagine che contiene vestiti, persona, Viso umano, concer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27362C" wp14:editId="04147F84">
            <wp:extent cx="1809750" cy="1524000"/>
            <wp:effectExtent l="0" t="0" r="0" b="0"/>
            <wp:docPr id="195758052" name="Immagine 4" descr="Immagine che contiene sport, ballerino, Coreografia, intratteni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58052" name="Immagine 4" descr="Immagine che contiene sport, ballerino, Coreografia, intrattenimen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48C74" w14:textId="091834DB" w:rsidR="008229E7" w:rsidRPr="008229E7" w:rsidRDefault="008229E7" w:rsidP="008229E7">
      <w:pPr>
        <w:jc w:val="center"/>
        <w:rPr>
          <w:color w:val="44546A" w:themeColor="text2"/>
        </w:rPr>
      </w:pPr>
      <w:r>
        <w:rPr>
          <w:noProof/>
        </w:rPr>
        <w:drawing>
          <wp:inline distT="0" distB="0" distL="0" distR="0" wp14:anchorId="50FB350A" wp14:editId="42FBEADC">
            <wp:extent cx="2714625" cy="1714500"/>
            <wp:effectExtent l="0" t="0" r="9525" b="0"/>
            <wp:docPr id="1474971484" name="Immagine 5" descr="Immagine che contiene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971484" name="Immagine 5" descr="Immagine che contiene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1EEDCA" wp14:editId="44E4658A">
            <wp:extent cx="2714625" cy="1714500"/>
            <wp:effectExtent l="0" t="0" r="9525" b="0"/>
            <wp:docPr id="113168798" name="Immagine 6" descr="Immagine che contiene intrattenimento, Performance artistica, esibizione, D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68798" name="Immagine 6" descr="Immagine che contiene intrattenimento, Performance artistica, esibizione, Danz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9E7" w:rsidRPr="008229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14"/>
    <w:rsid w:val="008229E7"/>
    <w:rsid w:val="008F0D14"/>
    <w:rsid w:val="00B40534"/>
    <w:rsid w:val="00CC4C19"/>
    <w:rsid w:val="00E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2790"/>
  <w15:chartTrackingRefBased/>
  <w15:docId w15:val="{47699821-DD08-4615-8F37-057F1F28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29E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8229E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229E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22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segreteria@wonderart.it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4</cp:revision>
  <dcterms:created xsi:type="dcterms:W3CDTF">2024-03-13T07:07:00Z</dcterms:created>
  <dcterms:modified xsi:type="dcterms:W3CDTF">2024-03-13T07:12:00Z</dcterms:modified>
</cp:coreProperties>
</file>