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2D193" w14:textId="0D843FA1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Style w:val="Enfasigrassetto"/>
          <w:rFonts w:ascii="inherit" w:hAnsi="inherit" w:cs="Arial"/>
          <w:color w:val="000000"/>
          <w:sz w:val="27"/>
          <w:szCs w:val="27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217A2F69" wp14:editId="20073DED">
            <wp:extent cx="2616200" cy="3678912"/>
            <wp:effectExtent l="0" t="0" r="0" b="0"/>
            <wp:docPr id="819069408" name="Immagin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264" cy="368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A02F6" w14:textId="4D3016AD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000000"/>
          <w:sz w:val="27"/>
          <w:szCs w:val="27"/>
          <w:bdr w:val="none" w:sz="0" w:space="0" w:color="auto" w:frame="1"/>
        </w:rPr>
        <w:t xml:space="preserve">Dal 30 ottobre 2026 al </w:t>
      </w:r>
      <w:proofErr w:type="gramStart"/>
      <w:r>
        <w:rPr>
          <w:rStyle w:val="Enfasigrassetto"/>
          <w:rFonts w:ascii="inherit" w:hAnsi="inherit" w:cs="Arial"/>
          <w:color w:val="000000"/>
          <w:sz w:val="27"/>
          <w:szCs w:val="27"/>
          <w:bdr w:val="none" w:sz="0" w:space="0" w:color="auto" w:frame="1"/>
        </w:rPr>
        <w:t>1 novembre</w:t>
      </w:r>
      <w:proofErr w:type="gramEnd"/>
      <w:r>
        <w:rPr>
          <w:rStyle w:val="Enfasigrassetto"/>
          <w:rFonts w:ascii="inherit" w:hAnsi="inherit" w:cs="Arial"/>
          <w:color w:val="000000"/>
          <w:sz w:val="27"/>
          <w:szCs w:val="27"/>
          <w:bdr w:val="none" w:sz="0" w:space="0" w:color="auto" w:frame="1"/>
        </w:rPr>
        <w:t xml:space="preserve"> 2026</w:t>
      </w:r>
    </w:p>
    <w:p w14:paraId="09C08E35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000000"/>
          <w:bdr w:val="none" w:sz="0" w:space="0" w:color="auto" w:frame="1"/>
        </w:rPr>
        <w:t>Teatro Tor Bella Monaca - Sala Grande - ROMA (RM)</w:t>
      </w:r>
    </w:p>
    <w:p w14:paraId="3B1C3E07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000000"/>
          <w:bdr w:val="none" w:sz="0" w:space="0" w:color="auto" w:frame="1"/>
        </w:rPr>
        <w:t>Via Bruno Cirino, 5</w:t>
      </w:r>
    </w:p>
    <w:p w14:paraId="1E86829B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DOPO IL GRANDE SUCCESSO DELLA SCORSA STAGIONE</w:t>
      </w:r>
    </w:p>
    <w:p w14:paraId="294D3F04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con oltre 7.000 spettatori in Italia</w:t>
      </w:r>
    </w:p>
    <w:p w14:paraId="1377339A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TORNA</w:t>
      </w:r>
    </w:p>
    <w:p w14:paraId="20D82963" w14:textId="3095B4C0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Enfasigrassetto"/>
          <w:rFonts w:ascii="inherit" w:hAnsi="inherit" w:cs="Arial"/>
          <w:color w:val="FF0034"/>
          <w:sz w:val="30"/>
          <w:szCs w:val="30"/>
          <w:bdr w:val="none" w:sz="0" w:space="0" w:color="auto" w:frame="1"/>
        </w:rPr>
        <w:t>SUORE FUORI CONTROLLO</w:t>
      </w:r>
    </w:p>
    <w:p w14:paraId="1FB87530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di N.L. White</w:t>
      </w:r>
    </w:p>
    <w:p w14:paraId="473CEAC2" w14:textId="19F4FB73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con:</w:t>
      </w:r>
      <w:r>
        <w:rPr>
          <w:rFonts w:ascii="Arial" w:hAnsi="Arial" w:cs="Arial"/>
          <w:color w:val="555555"/>
          <w:sz w:val="18"/>
          <w:szCs w:val="18"/>
        </w:rPr>
        <w:br/>
      </w: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>Paola Rinaldi, Antonia Di Francesco, Alessandra Mortelliti</w:t>
      </w:r>
      <w:r>
        <w:rPr>
          <w:rFonts w:ascii="Arial" w:hAnsi="Arial" w:cs="Arial"/>
          <w:color w:val="555555"/>
          <w:sz w:val="18"/>
          <w:szCs w:val="18"/>
        </w:rPr>
        <w:br/>
      </w: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>Luca Ferrini, Andrea Verticchio, Francesco Cassibba</w:t>
      </w:r>
    </w:p>
    <w:p w14:paraId="0706DE10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Regia:</w:t>
      </w: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 xml:space="preserve"> Luca Ferrini</w:t>
      </w:r>
      <w:r>
        <w:rPr>
          <w:rFonts w:ascii="Arial" w:hAnsi="Arial" w:cs="Arial"/>
          <w:color w:val="555555"/>
          <w:sz w:val="18"/>
          <w:szCs w:val="18"/>
        </w:rPr>
        <w:br/>
      </w: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Scenografie:</w:t>
      </w: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 xml:space="preserve"> Angelo Bonanni</w:t>
      </w:r>
    </w:p>
    <w:p w14:paraId="65692D7E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FF0034"/>
          <w:bdr w:val="none" w:sz="0" w:space="0" w:color="auto" w:frame="1"/>
        </w:rPr>
        <w:t>UNA COMMEDIA CHE FA SALTARE OGNI REGOLA!</w:t>
      </w:r>
    </w:p>
    <w:p w14:paraId="07AD1502" w14:textId="6CB3574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 xml:space="preserve">Immaginate due poliziotti appostati in una camera di motel, pronti per un’operazione delicatissima: incastrare due suore sospettate di furto ai danni della loro congregazione. Microspie, telecamere nascoste e una contabile incaricata di tendere la trappola: tutto è previsto… tranne il disastro imminente. Preparatevi a un domino di errori clamorosi: le suore scompaiono e ricompaiono come in un giallo malriuscito, la contabile ninfomane sembra avere più confidenza… con i suoi vestiti che con il piano organizzato, l’agente più giovane sparisce nel momento peggiore, una certa Signora Marisa non smette di telefonare, E ogni tentativo di rimettere ordine peggiora irrimediabilmente la situazione. Ne nasce una </w:t>
      </w: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commedia travolgente</w:t>
      </w: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 xml:space="preserve"> in cui identità confuse, imprevisti e malintesi si trasformano in una sequenza di gag irresistibili, con l’assurdo che regna sovrano dall’inizio alla fine.</w:t>
      </w:r>
    </w:p>
    <w:p w14:paraId="160BA194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574278EA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2C259428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FF0034"/>
          <w:sz w:val="21"/>
          <w:szCs w:val="21"/>
          <w:bdr w:val="none" w:sz="0" w:space="0" w:color="auto" w:frame="1"/>
        </w:rPr>
        <w:t>PROMOZIONE ALT ACADEMY</w:t>
      </w:r>
    </w:p>
    <w:p w14:paraId="38B192A1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hAnsi="inherit" w:cs="Arial"/>
          <w:color w:val="000000"/>
          <w:sz w:val="18"/>
          <w:szCs w:val="18"/>
          <w:bdr w:val="none" w:sz="0" w:space="0" w:color="auto" w:frame="1"/>
        </w:rPr>
        <w:t>30 e 31 ottobre ore 21.00 - BIGLIETTO UNICO</w:t>
      </w:r>
      <w:r>
        <w:rPr>
          <w:rStyle w:val="Enfasigrassetto"/>
          <w:rFonts w:ascii="inherit" w:hAnsi="inherit" w:cs="Arial"/>
          <w:color w:val="FF0034"/>
          <w:sz w:val="18"/>
          <w:szCs w:val="18"/>
          <w:bdr w:val="none" w:sz="0" w:space="0" w:color="auto" w:frame="1"/>
        </w:rPr>
        <w:t xml:space="preserve"> €</w:t>
      </w:r>
      <w:r>
        <w:rPr>
          <w:rStyle w:val="Enfasigrassetto"/>
          <w:rFonts w:ascii="inherit" w:hAnsi="inherit" w:cs="Arial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Style w:val="Enfasigrassetto"/>
          <w:rFonts w:ascii="inherit" w:hAnsi="inherit" w:cs="Arial"/>
          <w:color w:val="FF0034"/>
          <w:sz w:val="18"/>
          <w:szCs w:val="18"/>
          <w:bdr w:val="none" w:sz="0" w:space="0" w:color="auto" w:frame="1"/>
        </w:rPr>
        <w:t>11,00</w:t>
      </w:r>
      <w:r>
        <w:rPr>
          <w:rStyle w:val="Enfasigrassetto"/>
          <w:rFonts w:ascii="inherit" w:hAnsi="inherit" w:cs="Arial"/>
          <w:color w:val="000000"/>
          <w:sz w:val="18"/>
          <w:szCs w:val="18"/>
          <w:bdr w:val="none" w:sz="0" w:space="0" w:color="auto" w:frame="1"/>
        </w:rPr>
        <w:t xml:space="preserve"> invece di € 13.00 </w:t>
      </w:r>
    </w:p>
    <w:p w14:paraId="0F530B00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18"/>
          <w:szCs w:val="18"/>
        </w:rPr>
      </w:pPr>
      <w:proofErr w:type="gramStart"/>
      <w:r>
        <w:rPr>
          <w:rStyle w:val="Enfasigrassetto"/>
          <w:rFonts w:ascii="inherit" w:hAnsi="inherit" w:cs="Arial"/>
          <w:color w:val="000000"/>
          <w:sz w:val="18"/>
          <w:szCs w:val="18"/>
          <w:bdr w:val="none" w:sz="0" w:space="0" w:color="auto" w:frame="1"/>
        </w:rPr>
        <w:t>1 novembre</w:t>
      </w:r>
      <w:proofErr w:type="gramEnd"/>
      <w:r>
        <w:rPr>
          <w:rStyle w:val="Enfasigrassetto"/>
          <w:rFonts w:ascii="inherit" w:hAnsi="inherit" w:cs="Arial"/>
          <w:color w:val="000000"/>
          <w:sz w:val="18"/>
          <w:szCs w:val="18"/>
          <w:bdr w:val="none" w:sz="0" w:space="0" w:color="auto" w:frame="1"/>
        </w:rPr>
        <w:t xml:space="preserve"> ore 17.30 - BIGLIETTO UNICO </w:t>
      </w:r>
      <w:r>
        <w:rPr>
          <w:rStyle w:val="Enfasigrassetto"/>
          <w:rFonts w:ascii="inherit" w:hAnsi="inherit" w:cs="Arial"/>
          <w:color w:val="FF0034"/>
          <w:sz w:val="18"/>
          <w:szCs w:val="18"/>
          <w:bdr w:val="none" w:sz="0" w:space="0" w:color="auto" w:frame="1"/>
        </w:rPr>
        <w:t>€ 11,</w:t>
      </w:r>
      <w:proofErr w:type="gramStart"/>
      <w:r>
        <w:rPr>
          <w:rStyle w:val="Enfasigrassetto"/>
          <w:rFonts w:ascii="inherit" w:hAnsi="inherit" w:cs="Arial"/>
          <w:color w:val="FF0034"/>
          <w:sz w:val="18"/>
          <w:szCs w:val="18"/>
          <w:bdr w:val="none" w:sz="0" w:space="0" w:color="auto" w:frame="1"/>
        </w:rPr>
        <w:t xml:space="preserve">00 </w:t>
      </w:r>
      <w:r>
        <w:rPr>
          <w:rStyle w:val="Enfasigrassetto"/>
          <w:rFonts w:ascii="inherit" w:hAnsi="inherit" w:cs="Arial"/>
          <w:color w:val="000000"/>
          <w:sz w:val="18"/>
          <w:szCs w:val="18"/>
          <w:bdr w:val="none" w:sz="0" w:space="0" w:color="auto" w:frame="1"/>
        </w:rPr>
        <w:t> invece</w:t>
      </w:r>
      <w:proofErr w:type="gramEnd"/>
      <w:r>
        <w:rPr>
          <w:rStyle w:val="Enfasigrassetto"/>
          <w:rFonts w:ascii="inherit" w:hAnsi="inherit" w:cs="Arial"/>
          <w:color w:val="000000"/>
          <w:sz w:val="18"/>
          <w:szCs w:val="18"/>
          <w:bdr w:val="none" w:sz="0" w:space="0" w:color="auto" w:frame="1"/>
        </w:rPr>
        <w:t xml:space="preserve"> di € 13.00 </w:t>
      </w:r>
    </w:p>
    <w:p w14:paraId="7FD9B0AD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5D5BC718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14:paraId="24F1D370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>“</w:t>
      </w:r>
      <w:r>
        <w:rPr>
          <w:rStyle w:val="Enfasigrassetto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Suore Fuori Controllo</w:t>
      </w: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>” è il mix perfetto di suspense, comicità e ritmo serrato:</w:t>
      </w:r>
    </w:p>
    <w:p w14:paraId="6C4942DB" w14:textId="77777777" w:rsidR="007F0685" w:rsidRDefault="007F0685" w:rsidP="007F068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>Un poliziesco che deraglia nel modo più divertente possibile.</w:t>
      </w:r>
      <w:r>
        <w:rPr>
          <w:rFonts w:ascii="Arial" w:hAnsi="Arial" w:cs="Arial"/>
          <w:color w:val="555555"/>
          <w:sz w:val="18"/>
          <w:szCs w:val="18"/>
        </w:rPr>
        <w:br/>
      </w:r>
      <w:r>
        <w:rPr>
          <w:rFonts w:ascii="inherit" w:hAnsi="inherit" w:cs="Arial"/>
          <w:color w:val="555555"/>
          <w:sz w:val="21"/>
          <w:szCs w:val="21"/>
          <w:bdr w:val="none" w:sz="0" w:space="0" w:color="auto" w:frame="1"/>
        </w:rPr>
        <w:t>Un cast scoppiettante, una regia dinamica e un testo che vi conquisteranno dal primo minuto.</w:t>
      </w:r>
    </w:p>
    <w:p w14:paraId="45399722" w14:textId="77777777" w:rsidR="00E553B4" w:rsidRDefault="00E553B4"/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7C"/>
    <w:rsid w:val="005B7F53"/>
    <w:rsid w:val="0067217C"/>
    <w:rsid w:val="00677046"/>
    <w:rsid w:val="007F0685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D6D1F"/>
  <w15:chartTrackingRefBased/>
  <w15:docId w15:val="{884A3D9E-30BB-423D-A615-7AB3CA24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217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217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21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21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21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21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2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2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2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2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217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7F0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F06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2026-10-15T05:47:00Z</dcterms:created>
  <dcterms:modified xsi:type="dcterms:W3CDTF">2026-10-15T05:48:00Z</dcterms:modified>
</cp:coreProperties>
</file>